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9FFF83">
      <w:pPr>
        <w:pStyle w:val="2"/>
        <w:jc w:val="center"/>
      </w:pPr>
      <w:r>
        <w:rPr>
          <w:rFonts w:hint="eastAsia"/>
        </w:rPr>
        <w:t>医院消防设施系统新增及更换项目</w:t>
      </w:r>
      <w:r>
        <w:t>需求书
</w:t>
      </w:r>
    </w:p>
    <w:p w14:paraId="0658BF7D">
      <w:pPr>
        <w:pStyle w:val="3"/>
      </w:pPr>
      <w:r>
        <w:t>一、项目背景
</w:t>
      </w:r>
    </w:p>
    <w:p w14:paraId="59936C46">
      <w:pPr>
        <w:pStyle w:val="16"/>
        <w:ind w:firstLine="480" w:firstLineChars="200"/>
        <w:rPr>
          <w:sz w:val="24"/>
          <w:szCs w:val="24"/>
        </w:rPr>
      </w:pPr>
      <w:r>
        <w:rPr>
          <w:sz w:val="24"/>
          <w:szCs w:val="24"/>
        </w:rPr>
        <w:t>医院作为人员密集、设备贵重且对安全要求极高的场所，消防安全至关重要。为进一步提升医院重点场所的火灾防范能力，保障患者、医护人员的生命安全以及医院重要设备和物资的安全，现需对医院部分重点场所增设消防火灾报警系统及气体灭火系统。
</w:t>
      </w:r>
    </w:p>
    <w:p w14:paraId="3D8D278C">
      <w:pPr>
        <w:pStyle w:val="3"/>
      </w:pPr>
      <w:r>
        <w:t>二、采购项目内容
</w:t>
      </w:r>
    </w:p>
    <w:p w14:paraId="77D0DD0F">
      <w:pPr>
        <w:pStyle w:val="16"/>
        <w:numPr>
          <w:ilvl w:val="0"/>
          <w:numId w:val="0"/>
        </w:numPr>
        <w:ind w:leftChars="0"/>
      </w:pPr>
      <w:r>
        <w:rPr>
          <w:rFonts w:hint="eastAsia"/>
          <w:b/>
          <w:bCs/>
          <w:lang w:val="en-US" w:eastAsia="zh-CN"/>
        </w:rPr>
        <w:t>1、</w:t>
      </w:r>
      <w:r>
        <w:rPr>
          <w:b/>
          <w:bCs/>
        </w:rPr>
        <w:t>火灾报警系统</w:t>
      </w:r>
    </w:p>
    <w:p w14:paraId="633F1046">
      <w:pPr>
        <w:pStyle w:val="16"/>
        <w:numPr>
          <w:ilvl w:val="0"/>
          <w:numId w:val="0"/>
        </w:numPr>
        <w:ind w:leftChars="0"/>
      </w:pPr>
      <w:r>
        <w:rPr>
          <w:rFonts w:hint="eastAsia"/>
          <w:b/>
          <w:bCs/>
          <w:lang w:val="en-US" w:eastAsia="zh-CN"/>
        </w:rPr>
        <w:t>1.1、</w:t>
      </w:r>
      <w:r>
        <w:rPr>
          <w:b/>
          <w:bCs/>
        </w:rPr>
        <w:t>探测器</w:t>
      </w:r>
      <w:r>
        <w:t>：在重点场所（如机房、档案室、贵重设备室等）安装感烟探测器、感温探测器，确保对不同类型火灾隐患的及时探测。探测器应具备高灵敏度、低误报率的特点，符合国家相关消防标准。
</w:t>
      </w:r>
    </w:p>
    <w:p w14:paraId="30E9AB01">
      <w:pPr>
        <w:pStyle w:val="16"/>
        <w:numPr>
          <w:ilvl w:val="0"/>
          <w:numId w:val="0"/>
        </w:numPr>
        <w:ind w:leftChars="0"/>
      </w:pPr>
      <w:r>
        <w:rPr>
          <w:rFonts w:hint="eastAsia"/>
          <w:b/>
          <w:bCs/>
          <w:lang w:val="en-US" w:eastAsia="zh-CN"/>
        </w:rPr>
        <w:t>1.2、</w:t>
      </w:r>
      <w:r>
        <w:rPr>
          <w:b/>
          <w:bCs/>
        </w:rPr>
        <w:t>手动报警按钮</w:t>
      </w:r>
      <w:r>
        <w:t>：在各重点场所的明显且易于操作位置安装手动报警按钮，方便人员在发现火灾时能迅速触发报警信号。按钮应具备防水、防尘、防误操作功能。
</w:t>
      </w:r>
    </w:p>
    <w:p w14:paraId="3BBE04B0">
      <w:pPr>
        <w:pStyle w:val="16"/>
        <w:numPr>
          <w:ilvl w:val="0"/>
          <w:numId w:val="0"/>
        </w:numPr>
        <w:ind w:leftChars="0"/>
      </w:pPr>
      <w:r>
        <w:rPr>
          <w:rFonts w:hint="eastAsia"/>
          <w:b/>
          <w:bCs/>
          <w:lang w:val="en-US" w:eastAsia="zh-CN"/>
        </w:rPr>
        <w:t>1.3、</w:t>
      </w:r>
      <w:r>
        <w:rPr>
          <w:b/>
          <w:bCs/>
        </w:rPr>
        <w:t>声光报警器</w:t>
      </w:r>
      <w:r>
        <w:t>：每个重点场所需安装足够数量的声光报警器，确保在火灾报警时能发出强烈的声光信号，警示场所内人员疏散。
</w:t>
      </w:r>
    </w:p>
    <w:p w14:paraId="7E848947">
      <w:pPr>
        <w:pStyle w:val="16"/>
        <w:numPr>
          <w:ilvl w:val="0"/>
          <w:numId w:val="0"/>
        </w:numPr>
        <w:ind w:leftChars="0"/>
      </w:pPr>
      <w:r>
        <w:rPr>
          <w:rFonts w:hint="eastAsia"/>
          <w:b/>
          <w:bCs/>
          <w:lang w:val="en-US" w:eastAsia="zh-CN"/>
        </w:rPr>
        <w:t>1.4</w:t>
      </w:r>
      <w:r>
        <w:rPr>
          <w:b/>
          <w:bCs/>
        </w:rPr>
        <w:t>报警主机</w:t>
      </w:r>
      <w:r>
        <w:t>：配置功能强大的火灾报警主机，能接收、处理来自各个探测器、手动报警按钮的信号，并能准确显示报警位置、类型等信息。报警主机应具备与医院现有消防控制中心联动的功能，实现信息共享与统一指挥。
</w:t>
      </w:r>
    </w:p>
    <w:p w14:paraId="65E27029">
      <w:pPr>
        <w:pStyle w:val="16"/>
        <w:numPr>
          <w:ilvl w:val="0"/>
          <w:numId w:val="0"/>
        </w:numPr>
        <w:ind w:leftChars="0"/>
      </w:pPr>
      <w:r>
        <w:rPr>
          <w:rFonts w:hint="eastAsia"/>
          <w:b/>
          <w:bCs/>
          <w:lang w:val="en-US" w:eastAsia="zh-CN"/>
        </w:rPr>
        <w:t>2、</w:t>
      </w:r>
      <w:r>
        <w:rPr>
          <w:b/>
          <w:bCs/>
        </w:rPr>
        <w:t>气体灭火系统</w:t>
      </w:r>
    </w:p>
    <w:p w14:paraId="16E1DBE3">
      <w:pPr>
        <w:pStyle w:val="16"/>
        <w:numPr>
          <w:ilvl w:val="0"/>
          <w:numId w:val="0"/>
        </w:numPr>
        <w:ind w:leftChars="0"/>
      </w:pPr>
      <w:r>
        <w:rPr>
          <w:rFonts w:hint="eastAsia"/>
          <w:b/>
          <w:bCs/>
          <w:lang w:val="en-US" w:eastAsia="zh-CN"/>
        </w:rPr>
        <w:t>2.2、</w:t>
      </w:r>
      <w:r>
        <w:rPr>
          <w:b/>
          <w:bCs/>
        </w:rPr>
        <w:t>灭火药剂</w:t>
      </w:r>
      <w:r>
        <w:t>：选用符合国家标准的气体灭火药剂，如七氟丙烷等，确保对重点场所内的火灾具有良好的灭火效果，且对设备、人员无二次伤害。
</w:t>
      </w:r>
    </w:p>
    <w:p w14:paraId="17AB9EEF">
      <w:pPr>
        <w:pStyle w:val="16"/>
        <w:numPr>
          <w:ilvl w:val="0"/>
          <w:numId w:val="0"/>
        </w:numPr>
        <w:ind w:leftChars="0"/>
      </w:pPr>
      <w:r>
        <w:rPr>
          <w:rFonts w:hint="eastAsia"/>
          <w:b/>
          <w:bCs/>
          <w:lang w:val="en-US" w:eastAsia="zh-CN"/>
        </w:rPr>
        <w:t>2.3、</w:t>
      </w:r>
      <w:r>
        <w:rPr>
          <w:b/>
          <w:bCs/>
        </w:rPr>
        <w:t>钢瓶及配套设施</w:t>
      </w:r>
      <w:r>
        <w:t>：根据场所面积、空间高度等因素，合理配置气体灭火钢瓶及相关的阀门、管道、喷头等设施。钢瓶应具备良好的耐压性能，配套设施应确保气体能均匀、快速地喷射到防护区域。
</w:t>
      </w:r>
    </w:p>
    <w:p w14:paraId="306D7E88">
      <w:pPr>
        <w:pStyle w:val="16"/>
        <w:numPr>
          <w:ilvl w:val="0"/>
          <w:numId w:val="0"/>
        </w:numPr>
        <w:ind w:leftChars="0"/>
      </w:pPr>
      <w:r>
        <w:rPr>
          <w:rFonts w:hint="eastAsia"/>
          <w:b/>
          <w:bCs/>
          <w:lang w:val="en-US" w:eastAsia="zh-CN"/>
        </w:rPr>
        <w:t>2.4、</w:t>
      </w:r>
      <w:r>
        <w:rPr>
          <w:b/>
          <w:bCs/>
        </w:rPr>
        <w:t>控制装置</w:t>
      </w:r>
      <w:r>
        <w:t>：设置独立的气体灭火控制装置，能实现自动、手动两种启动方式。在自动模式下，当火灾报警系统发出报警信号并确认火灾后，能自动启动气体灭火装置；手动模式下，可通过现场手动按钮或远程控制按钮启动灭火装置。
</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49"/>
        <w:gridCol w:w="2636"/>
        <w:gridCol w:w="806"/>
        <w:gridCol w:w="656"/>
        <w:gridCol w:w="2131"/>
        <w:gridCol w:w="1864"/>
      </w:tblGrid>
      <w:tr w14:paraId="77BC0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5000" w:type="pct"/>
            <w:gridSpan w:val="6"/>
            <w:tcBorders>
              <w:top w:val="nil"/>
              <w:left w:val="nil"/>
              <w:bottom w:val="nil"/>
              <w:right w:val="nil"/>
            </w:tcBorders>
            <w:shd w:val="clear" w:color="auto" w:fill="auto"/>
            <w:vAlign w:val="center"/>
          </w:tcPr>
          <w:p w14:paraId="05F1BB71">
            <w:pPr>
              <w:keepNext w:val="0"/>
              <w:keepLines w:val="0"/>
              <w:widowControl/>
              <w:suppressLineNumbers w:val="0"/>
              <w:jc w:val="center"/>
              <w:textAlignment w:val="center"/>
              <w:rPr>
                <w:rFonts w:hint="eastAsia" w:ascii="微软雅黑" w:hAnsi="微软雅黑" w:eastAsia="微软雅黑" w:cs="微软雅黑"/>
                <w:color w:val="000000"/>
                <w:sz w:val="32"/>
                <w:szCs w:val="32"/>
                <w:u w:val="none"/>
                <w:lang w:val="en-US" w:eastAsia="zh-CN" w:bidi="ar"/>
              </w:rPr>
            </w:pPr>
          </w:p>
          <w:p w14:paraId="23D479A6">
            <w:pPr>
              <w:keepNext w:val="0"/>
              <w:keepLines w:val="0"/>
              <w:widowControl/>
              <w:suppressLineNumbers w:val="0"/>
              <w:jc w:val="center"/>
              <w:textAlignment w:val="center"/>
              <w:rPr>
                <w:rFonts w:hint="eastAsia" w:ascii="微软雅黑" w:hAnsi="微软雅黑" w:eastAsia="微软雅黑" w:cs="微软雅黑"/>
                <w:color w:val="000000"/>
                <w:sz w:val="32"/>
                <w:szCs w:val="32"/>
                <w:u w:val="none"/>
                <w:lang w:val="en-US" w:eastAsia="zh-CN" w:bidi="ar"/>
              </w:rPr>
            </w:pPr>
          </w:p>
          <w:p w14:paraId="2E146AD8">
            <w:pPr>
              <w:keepNext w:val="0"/>
              <w:keepLines w:val="0"/>
              <w:widowControl/>
              <w:suppressLineNumbers w:val="0"/>
              <w:jc w:val="center"/>
              <w:textAlignment w:val="center"/>
              <w:rPr>
                <w:rFonts w:ascii="微软雅黑" w:hAnsi="微软雅黑" w:eastAsia="微软雅黑" w:cs="微软雅黑"/>
                <w:i w:val="0"/>
                <w:iCs w:val="0"/>
                <w:color w:val="000000"/>
                <w:sz w:val="32"/>
                <w:szCs w:val="32"/>
                <w:u w:val="none"/>
              </w:rPr>
            </w:pPr>
            <w:r>
              <w:rPr>
                <w:rFonts w:hint="eastAsia" w:ascii="微软雅黑" w:hAnsi="微软雅黑" w:eastAsia="微软雅黑" w:cs="微软雅黑"/>
                <w:color w:val="000000"/>
                <w:sz w:val="32"/>
                <w:szCs w:val="32"/>
                <w:u w:val="none"/>
                <w:lang w:val="en-US" w:eastAsia="zh-CN" w:bidi="ar"/>
              </w:rPr>
              <w:t>医院消防设施系统新增及更换项目清单</w:t>
            </w:r>
          </w:p>
        </w:tc>
      </w:tr>
      <w:tr w14:paraId="27875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B55B49">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项目名称:</w:t>
            </w:r>
          </w:p>
        </w:tc>
        <w:tc>
          <w:tcPr>
            <w:tcW w:w="4478"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6DBDCF27">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color w:val="000000"/>
                <w:sz w:val="22"/>
                <w:u w:val="none"/>
                <w:lang w:val="en-US" w:eastAsia="zh-CN" w:bidi="ar"/>
              </w:rPr>
              <w:t>医院消防设施系统新增及更换项目</w:t>
            </w:r>
          </w:p>
        </w:tc>
      </w:tr>
      <w:tr w14:paraId="4554A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4D1D2EBF">
            <w:pPr>
              <w:keepNext w:val="0"/>
              <w:keepLines w:val="0"/>
              <w:widowControl/>
              <w:suppressLineNumbers w:val="0"/>
              <w:jc w:val="left"/>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一、火灾自动报警系统设备</w:t>
            </w:r>
          </w:p>
        </w:tc>
      </w:tr>
      <w:tr w14:paraId="1DFBC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974B8">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BEA18">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型号/规格</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87352">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单位</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5AA77">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数量</w:t>
            </w:r>
          </w:p>
        </w:tc>
        <w:tc>
          <w:tcPr>
            <w:tcW w:w="1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CB2FA">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综合单价</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35927">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备注</w:t>
            </w:r>
          </w:p>
        </w:tc>
      </w:tr>
      <w:tr w14:paraId="56F6C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E1AF6">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18号楼药学部</w:t>
            </w:r>
          </w:p>
        </w:tc>
      </w:tr>
      <w:tr w14:paraId="3E40A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77B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D95D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感烟探测器</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B3D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878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A76DE">
            <w:pPr>
              <w:jc w:val="left"/>
              <w:rPr>
                <w:rFonts w:hint="eastAsia" w:ascii="宋体" w:hAnsi="宋体" w:eastAsia="宋体" w:cs="宋体"/>
                <w:i w:val="0"/>
                <w:iCs w:val="0"/>
                <w:color w:val="000000"/>
                <w:sz w:val="22"/>
                <w:szCs w:val="22"/>
                <w:u w:val="none"/>
              </w:rPr>
            </w:pP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4EE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增加设备</w:t>
            </w:r>
          </w:p>
        </w:tc>
      </w:tr>
      <w:tr w14:paraId="7AD5D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D8366">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3号楼六楼信息科</w:t>
            </w:r>
          </w:p>
        </w:tc>
      </w:tr>
      <w:tr w14:paraId="56B90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72C7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6B78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感烟探测器</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04B1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9ED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3B29E">
            <w:pPr>
              <w:jc w:val="center"/>
              <w:rPr>
                <w:rFonts w:hint="eastAsia" w:ascii="宋体" w:hAnsi="宋体" w:eastAsia="宋体" w:cs="宋体"/>
                <w:i w:val="0"/>
                <w:iCs w:val="0"/>
                <w:color w:val="000000"/>
                <w:sz w:val="22"/>
                <w:szCs w:val="22"/>
                <w:u w:val="none"/>
              </w:rPr>
            </w:pP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411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增加设备</w:t>
            </w:r>
          </w:p>
        </w:tc>
      </w:tr>
      <w:tr w14:paraId="6030E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646CB">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3号楼六楼档案办公室</w:t>
            </w:r>
          </w:p>
        </w:tc>
      </w:tr>
      <w:tr w14:paraId="0AB98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ACA7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BADF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感烟探测器</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A0CD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CCB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5E57B">
            <w:pPr>
              <w:jc w:val="center"/>
              <w:rPr>
                <w:rFonts w:hint="eastAsia" w:ascii="宋体" w:hAnsi="宋体" w:eastAsia="宋体" w:cs="宋体"/>
                <w:i w:val="0"/>
                <w:iCs w:val="0"/>
                <w:color w:val="000000"/>
                <w:sz w:val="22"/>
                <w:szCs w:val="22"/>
                <w:u w:val="none"/>
              </w:rPr>
            </w:pP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D32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增加设备</w:t>
            </w:r>
          </w:p>
        </w:tc>
      </w:tr>
      <w:tr w14:paraId="2134A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1B4C0">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中西医实验楼</w:t>
            </w:r>
          </w:p>
        </w:tc>
      </w:tr>
      <w:tr w14:paraId="5F05A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19CC5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98F8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感烟探测器</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ED8B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8AB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106DF1">
            <w:pPr>
              <w:jc w:val="center"/>
              <w:rPr>
                <w:rFonts w:hint="eastAsia" w:ascii="宋体" w:hAnsi="宋体" w:eastAsia="宋体" w:cs="宋体"/>
                <w:i w:val="0"/>
                <w:iCs w:val="0"/>
                <w:color w:val="000000"/>
                <w:sz w:val="22"/>
                <w:szCs w:val="22"/>
                <w:u w:val="none"/>
              </w:rPr>
            </w:pP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9DC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增加设备</w:t>
            </w:r>
          </w:p>
        </w:tc>
      </w:tr>
      <w:tr w14:paraId="0F470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478AEFB0">
            <w:pPr>
              <w:keepNext w:val="0"/>
              <w:keepLines w:val="0"/>
              <w:widowControl/>
              <w:suppressLineNumbers w:val="0"/>
              <w:jc w:val="left"/>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二、应急照明疏散系统</w:t>
            </w:r>
          </w:p>
        </w:tc>
      </w:tr>
      <w:tr w14:paraId="72C4C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8FB50">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0D1FF">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型号/规格</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F1F5E">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单位</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D58A3">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数量</w:t>
            </w:r>
          </w:p>
        </w:tc>
        <w:tc>
          <w:tcPr>
            <w:tcW w:w="1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01562">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综合单价</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A8A2A">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备注</w:t>
            </w:r>
          </w:p>
        </w:tc>
      </w:tr>
      <w:tr w14:paraId="5CA82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671E6">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18号楼药学部</w:t>
            </w:r>
          </w:p>
        </w:tc>
      </w:tr>
      <w:tr w14:paraId="77669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D1EB8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E89C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应急照明灯</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19D0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盏</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7E5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21FCC">
            <w:pPr>
              <w:jc w:val="center"/>
              <w:rPr>
                <w:rFonts w:hint="eastAsia" w:ascii="宋体" w:hAnsi="宋体" w:eastAsia="宋体" w:cs="宋体"/>
                <w:i w:val="0"/>
                <w:iCs w:val="0"/>
                <w:color w:val="000000"/>
                <w:sz w:val="22"/>
                <w:szCs w:val="22"/>
                <w:u w:val="none"/>
              </w:rPr>
            </w:pP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358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增加设备</w:t>
            </w:r>
          </w:p>
        </w:tc>
      </w:tr>
      <w:tr w14:paraId="11A46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4D667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DFF9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疏散指示灯</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78AE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盏</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B1E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FC968">
            <w:pPr>
              <w:jc w:val="center"/>
              <w:rPr>
                <w:rFonts w:hint="eastAsia" w:ascii="宋体" w:hAnsi="宋体" w:eastAsia="宋体" w:cs="宋体"/>
                <w:i w:val="0"/>
                <w:iCs w:val="0"/>
                <w:color w:val="000000"/>
                <w:sz w:val="22"/>
                <w:szCs w:val="22"/>
                <w:u w:val="none"/>
              </w:rPr>
            </w:pP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B18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增加设备</w:t>
            </w:r>
          </w:p>
        </w:tc>
      </w:tr>
      <w:tr w14:paraId="27FF1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494AB33F">
            <w:pPr>
              <w:keepNext w:val="0"/>
              <w:keepLines w:val="0"/>
              <w:widowControl/>
              <w:suppressLineNumbers w:val="0"/>
              <w:jc w:val="left"/>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四、气体自动灭火系统</w:t>
            </w:r>
          </w:p>
        </w:tc>
      </w:tr>
      <w:tr w14:paraId="2C8B7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537AD">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300FA">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型号/规格</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F767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单位</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82E41">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数量</w:t>
            </w:r>
          </w:p>
        </w:tc>
        <w:tc>
          <w:tcPr>
            <w:tcW w:w="1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883B0">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综合单价</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39220">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备注</w:t>
            </w:r>
          </w:p>
        </w:tc>
      </w:tr>
      <w:tr w14:paraId="2B116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165986BD">
            <w:pPr>
              <w:keepNext w:val="0"/>
              <w:keepLines w:val="0"/>
              <w:widowControl/>
              <w:suppressLineNumbers w:val="0"/>
              <w:jc w:val="left"/>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3号楼六楼档案室</w:t>
            </w:r>
          </w:p>
        </w:tc>
      </w:tr>
      <w:tr w14:paraId="43FC0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7A397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2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ED641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气体报警控制器</w:t>
            </w:r>
          </w:p>
        </w:tc>
        <w:tc>
          <w:tcPr>
            <w:tcW w:w="5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FB269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42EFD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210E7A">
            <w:pPr>
              <w:jc w:val="left"/>
              <w:rPr>
                <w:rFonts w:hint="eastAsia" w:ascii="微软雅黑" w:hAnsi="微软雅黑" w:eastAsia="微软雅黑" w:cs="微软雅黑"/>
                <w:i w:val="0"/>
                <w:iCs w:val="0"/>
                <w:color w:val="000000"/>
                <w:sz w:val="22"/>
                <w:szCs w:val="22"/>
                <w:u w:val="none"/>
              </w:rPr>
            </w:pPr>
          </w:p>
        </w:tc>
        <w:tc>
          <w:tcPr>
            <w:tcW w:w="10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92FFA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含启停按钮、警铃、放气指示灯</w:t>
            </w:r>
          </w:p>
        </w:tc>
      </w:tr>
      <w:tr w14:paraId="1B46D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870C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49C6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预制式七氟丙烷</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BE01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6C5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60400">
            <w:pPr>
              <w:jc w:val="center"/>
              <w:rPr>
                <w:rFonts w:hint="eastAsia" w:ascii="宋体" w:hAnsi="宋体" w:eastAsia="宋体" w:cs="宋体"/>
                <w:i w:val="0"/>
                <w:iCs w:val="0"/>
                <w:color w:val="000000"/>
                <w:sz w:val="22"/>
                <w:szCs w:val="22"/>
                <w:u w:val="none"/>
              </w:rPr>
            </w:pP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0792B">
            <w:pPr>
              <w:jc w:val="center"/>
              <w:rPr>
                <w:rFonts w:hint="eastAsia" w:ascii="微软雅黑" w:hAnsi="微软雅黑" w:eastAsia="微软雅黑" w:cs="微软雅黑"/>
                <w:i w:val="0"/>
                <w:iCs w:val="0"/>
                <w:color w:val="000000"/>
                <w:sz w:val="22"/>
                <w:szCs w:val="22"/>
                <w:u w:val="none"/>
              </w:rPr>
            </w:pPr>
          </w:p>
        </w:tc>
      </w:tr>
      <w:tr w14:paraId="7374D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CAB3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36EC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气体泄压口</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D9A1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9292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w:t>
            </w:r>
          </w:p>
        </w:tc>
        <w:tc>
          <w:tcPr>
            <w:tcW w:w="1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9A6A8">
            <w:pPr>
              <w:jc w:val="center"/>
              <w:rPr>
                <w:rFonts w:hint="eastAsia" w:ascii="微软雅黑" w:hAnsi="微软雅黑" w:eastAsia="微软雅黑" w:cs="微软雅黑"/>
                <w:b/>
                <w:bCs/>
                <w:i w:val="0"/>
                <w:iCs w:val="0"/>
                <w:color w:val="000000"/>
                <w:sz w:val="22"/>
                <w:szCs w:val="22"/>
                <w:u w:val="none"/>
              </w:rPr>
            </w:pP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7C54E36">
            <w:pPr>
              <w:jc w:val="center"/>
              <w:rPr>
                <w:rFonts w:hint="eastAsia" w:ascii="微软雅黑" w:hAnsi="微软雅黑" w:eastAsia="微软雅黑" w:cs="微软雅黑"/>
                <w:i w:val="0"/>
                <w:iCs w:val="0"/>
                <w:color w:val="000000"/>
                <w:sz w:val="22"/>
                <w:szCs w:val="22"/>
                <w:u w:val="none"/>
              </w:rPr>
            </w:pPr>
          </w:p>
        </w:tc>
      </w:tr>
      <w:tr w14:paraId="5D6F6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03D33F37">
            <w:pPr>
              <w:keepNext w:val="0"/>
              <w:keepLines w:val="0"/>
              <w:widowControl/>
              <w:suppressLineNumbers w:val="0"/>
              <w:jc w:val="left"/>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10号楼一楼配电室、总务高低压配电室</w:t>
            </w:r>
          </w:p>
        </w:tc>
      </w:tr>
      <w:tr w14:paraId="1B0D4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0149B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2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C7387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气体报警控制器</w:t>
            </w:r>
          </w:p>
        </w:tc>
        <w:tc>
          <w:tcPr>
            <w:tcW w:w="5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5B1E8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A636B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w:t>
            </w:r>
          </w:p>
        </w:tc>
        <w:tc>
          <w:tcPr>
            <w:tcW w:w="1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0E2AB9">
            <w:pPr>
              <w:jc w:val="left"/>
              <w:rPr>
                <w:rFonts w:hint="eastAsia" w:ascii="微软雅黑" w:hAnsi="微软雅黑" w:eastAsia="微软雅黑" w:cs="微软雅黑"/>
                <w:i w:val="0"/>
                <w:iCs w:val="0"/>
                <w:color w:val="000000"/>
                <w:sz w:val="22"/>
                <w:szCs w:val="22"/>
                <w:u w:val="none"/>
              </w:rPr>
            </w:pPr>
          </w:p>
        </w:tc>
        <w:tc>
          <w:tcPr>
            <w:tcW w:w="10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5707E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10号楼2台、总务1台（含启停按钮、警铃、放气指示灯）</w:t>
            </w:r>
          </w:p>
        </w:tc>
      </w:tr>
      <w:tr w14:paraId="6EDA9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C941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4EF9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预制式七氟丙烷</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03DB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0813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w:t>
            </w:r>
          </w:p>
        </w:tc>
        <w:tc>
          <w:tcPr>
            <w:tcW w:w="1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92D1C">
            <w:pPr>
              <w:jc w:val="center"/>
              <w:rPr>
                <w:rFonts w:hint="eastAsia" w:ascii="微软雅黑" w:hAnsi="微软雅黑" w:eastAsia="微软雅黑" w:cs="微软雅黑"/>
                <w:b/>
                <w:bCs/>
                <w:i w:val="0"/>
                <w:iCs w:val="0"/>
                <w:color w:val="000000"/>
                <w:sz w:val="22"/>
                <w:szCs w:val="22"/>
                <w:u w:val="none"/>
              </w:rPr>
            </w:pP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CCD0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10号楼低压房</w:t>
            </w:r>
          </w:p>
        </w:tc>
      </w:tr>
      <w:tr w14:paraId="6E839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AAA44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02AA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预制式七氟丙烷</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F369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8F16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926B8">
            <w:pPr>
              <w:jc w:val="center"/>
              <w:rPr>
                <w:rFonts w:hint="eastAsia" w:ascii="微软雅黑" w:hAnsi="微软雅黑" w:eastAsia="微软雅黑" w:cs="微软雅黑"/>
                <w:b/>
                <w:bCs/>
                <w:i w:val="0"/>
                <w:iCs w:val="0"/>
                <w:color w:val="000000"/>
                <w:sz w:val="22"/>
                <w:szCs w:val="22"/>
                <w:u w:val="none"/>
              </w:rPr>
            </w:pP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B4E5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10号楼高压房</w:t>
            </w:r>
          </w:p>
        </w:tc>
      </w:tr>
      <w:tr w14:paraId="676EA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D420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0AD6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预制式七氟丙烷</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86B4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B2BE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F09D7">
            <w:pPr>
              <w:jc w:val="center"/>
              <w:rPr>
                <w:rFonts w:hint="eastAsia" w:ascii="微软雅黑" w:hAnsi="微软雅黑" w:eastAsia="微软雅黑" w:cs="微软雅黑"/>
                <w:b/>
                <w:bCs/>
                <w:i w:val="0"/>
                <w:iCs w:val="0"/>
                <w:color w:val="000000"/>
                <w:sz w:val="22"/>
                <w:szCs w:val="22"/>
                <w:u w:val="none"/>
              </w:rPr>
            </w:pP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9F7A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10号楼高压变电房</w:t>
            </w:r>
          </w:p>
        </w:tc>
      </w:tr>
      <w:tr w14:paraId="49B67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D3DC5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D134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预制式七氟丙烷</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F2A6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0F8F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BA5A7">
            <w:pPr>
              <w:jc w:val="center"/>
              <w:rPr>
                <w:rFonts w:hint="eastAsia" w:ascii="微软雅黑" w:hAnsi="微软雅黑" w:eastAsia="微软雅黑" w:cs="微软雅黑"/>
                <w:b/>
                <w:bCs/>
                <w:i w:val="0"/>
                <w:iCs w:val="0"/>
                <w:color w:val="000000"/>
                <w:sz w:val="22"/>
                <w:szCs w:val="22"/>
                <w:u w:val="none"/>
              </w:rPr>
            </w:pP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5AD4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10号楼11#变压电房</w:t>
            </w:r>
          </w:p>
        </w:tc>
      </w:tr>
      <w:tr w14:paraId="7F5BD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BA7A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CDEC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预制式七氟丙烷</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C8DB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6F14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B7ED4">
            <w:pPr>
              <w:jc w:val="center"/>
              <w:rPr>
                <w:rFonts w:hint="eastAsia" w:ascii="微软雅黑" w:hAnsi="微软雅黑" w:eastAsia="微软雅黑" w:cs="微软雅黑"/>
                <w:b/>
                <w:bCs/>
                <w:i w:val="0"/>
                <w:iCs w:val="0"/>
                <w:color w:val="000000"/>
                <w:sz w:val="22"/>
                <w:szCs w:val="22"/>
                <w:u w:val="none"/>
              </w:rPr>
            </w:pP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094D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10号楼分高压房室</w:t>
            </w:r>
          </w:p>
        </w:tc>
      </w:tr>
      <w:tr w14:paraId="70EA5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1200C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7</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5E55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预制式七氟丙烷</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21E5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F667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w:t>
            </w:r>
          </w:p>
        </w:tc>
        <w:tc>
          <w:tcPr>
            <w:tcW w:w="1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A454A">
            <w:pPr>
              <w:jc w:val="center"/>
              <w:rPr>
                <w:rFonts w:hint="eastAsia" w:ascii="微软雅黑" w:hAnsi="微软雅黑" w:eastAsia="微软雅黑" w:cs="微软雅黑"/>
                <w:b/>
                <w:bCs/>
                <w:i w:val="0"/>
                <w:iCs w:val="0"/>
                <w:color w:val="000000"/>
                <w:sz w:val="22"/>
                <w:szCs w:val="22"/>
                <w:u w:val="none"/>
              </w:rPr>
            </w:pP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0C1B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总务3、4#主变低压房</w:t>
            </w:r>
          </w:p>
        </w:tc>
      </w:tr>
      <w:tr w14:paraId="76E18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5521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C7F5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预制式七氟丙烷</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5E72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5186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84D58">
            <w:pPr>
              <w:jc w:val="center"/>
              <w:rPr>
                <w:rFonts w:hint="eastAsia" w:ascii="微软雅黑" w:hAnsi="微软雅黑" w:eastAsia="微软雅黑" w:cs="微软雅黑"/>
                <w:b/>
                <w:bCs/>
                <w:i w:val="0"/>
                <w:iCs w:val="0"/>
                <w:color w:val="000000"/>
                <w:sz w:val="22"/>
                <w:szCs w:val="22"/>
                <w:u w:val="none"/>
              </w:rPr>
            </w:pP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E41A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总务3#变压房</w:t>
            </w:r>
          </w:p>
        </w:tc>
      </w:tr>
      <w:tr w14:paraId="15B39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CA5A4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6EE4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预制式七氟丙烷</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C5B5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59B2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AA1E3">
            <w:pPr>
              <w:jc w:val="center"/>
              <w:rPr>
                <w:rFonts w:hint="eastAsia" w:ascii="微软雅黑" w:hAnsi="微软雅黑" w:eastAsia="微软雅黑" w:cs="微软雅黑"/>
                <w:b/>
                <w:bCs/>
                <w:i w:val="0"/>
                <w:iCs w:val="0"/>
                <w:color w:val="000000"/>
                <w:sz w:val="22"/>
                <w:szCs w:val="22"/>
                <w:u w:val="none"/>
              </w:rPr>
            </w:pP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F37A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总务分高压房</w:t>
            </w:r>
          </w:p>
        </w:tc>
      </w:tr>
      <w:tr w14:paraId="110D7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3CBF46ED">
            <w:pPr>
              <w:keepNext w:val="0"/>
              <w:keepLines w:val="0"/>
              <w:widowControl/>
              <w:suppressLineNumbers w:val="0"/>
              <w:jc w:val="left"/>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供氧中心</w:t>
            </w:r>
          </w:p>
        </w:tc>
      </w:tr>
      <w:tr w14:paraId="6C431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10788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2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1E6BC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气体报警控制器</w:t>
            </w:r>
          </w:p>
        </w:tc>
        <w:tc>
          <w:tcPr>
            <w:tcW w:w="5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9F8C9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6617F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BDDDD7">
            <w:pPr>
              <w:jc w:val="left"/>
              <w:rPr>
                <w:rFonts w:hint="eastAsia" w:ascii="微软雅黑" w:hAnsi="微软雅黑" w:eastAsia="微软雅黑" w:cs="微软雅黑"/>
                <w:i w:val="0"/>
                <w:iCs w:val="0"/>
                <w:color w:val="000000"/>
                <w:sz w:val="22"/>
                <w:szCs w:val="22"/>
                <w:u w:val="none"/>
              </w:rPr>
            </w:pPr>
          </w:p>
        </w:tc>
        <w:tc>
          <w:tcPr>
            <w:tcW w:w="10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9FCEF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含启停按钮、警铃、放气指示灯</w:t>
            </w:r>
          </w:p>
        </w:tc>
      </w:tr>
      <w:tr w14:paraId="52249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D98A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5FE9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预制式七氟丙烷</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C0B8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C5F1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D8DF0">
            <w:pPr>
              <w:jc w:val="center"/>
              <w:rPr>
                <w:rFonts w:hint="eastAsia" w:ascii="微软雅黑" w:hAnsi="微软雅黑" w:eastAsia="微软雅黑" w:cs="微软雅黑"/>
                <w:b/>
                <w:bCs/>
                <w:i w:val="0"/>
                <w:iCs w:val="0"/>
                <w:color w:val="000000"/>
                <w:sz w:val="22"/>
                <w:szCs w:val="22"/>
                <w:u w:val="none"/>
              </w:rPr>
            </w:pP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B0C95">
            <w:pPr>
              <w:jc w:val="center"/>
              <w:rPr>
                <w:rFonts w:hint="eastAsia" w:ascii="微软雅黑" w:hAnsi="微软雅黑" w:eastAsia="微软雅黑" w:cs="微软雅黑"/>
                <w:i w:val="0"/>
                <w:iCs w:val="0"/>
                <w:color w:val="000000"/>
                <w:sz w:val="22"/>
                <w:szCs w:val="22"/>
                <w:u w:val="none"/>
              </w:rPr>
            </w:pPr>
          </w:p>
        </w:tc>
      </w:tr>
      <w:tr w14:paraId="7E037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A9F69FB">
            <w:pPr>
              <w:keepNext w:val="0"/>
              <w:keepLines w:val="0"/>
              <w:widowControl/>
              <w:suppressLineNumbers w:val="0"/>
              <w:jc w:val="left"/>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家属区变电房</w:t>
            </w:r>
          </w:p>
        </w:tc>
      </w:tr>
      <w:tr w14:paraId="62518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0F5AF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12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B6B48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气体报警控制器</w:t>
            </w:r>
          </w:p>
        </w:tc>
        <w:tc>
          <w:tcPr>
            <w:tcW w:w="5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00ADC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72FBF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3D7133">
            <w:pPr>
              <w:jc w:val="left"/>
              <w:rPr>
                <w:rFonts w:hint="eastAsia" w:ascii="微软雅黑" w:hAnsi="微软雅黑" w:eastAsia="微软雅黑" w:cs="微软雅黑"/>
                <w:i w:val="0"/>
                <w:iCs w:val="0"/>
                <w:color w:val="000000"/>
                <w:sz w:val="22"/>
                <w:szCs w:val="22"/>
                <w:u w:val="none"/>
              </w:rPr>
            </w:pPr>
          </w:p>
        </w:tc>
        <w:tc>
          <w:tcPr>
            <w:tcW w:w="10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6588C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含启停按钮、警铃、放气指示灯</w:t>
            </w:r>
          </w:p>
        </w:tc>
      </w:tr>
      <w:tr w14:paraId="6E115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7280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BD44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预制式七氟丙烷</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43AA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D0E7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99A274">
            <w:pPr>
              <w:jc w:val="left"/>
              <w:rPr>
                <w:rFonts w:hint="eastAsia" w:ascii="微软雅黑" w:hAnsi="微软雅黑" w:eastAsia="微软雅黑" w:cs="微软雅黑"/>
                <w:i w:val="0"/>
                <w:iCs w:val="0"/>
                <w:color w:val="000000"/>
                <w:sz w:val="22"/>
                <w:szCs w:val="22"/>
                <w:u w:val="none"/>
              </w:rPr>
            </w:pPr>
          </w:p>
        </w:tc>
        <w:tc>
          <w:tcPr>
            <w:tcW w:w="10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9DAF3">
            <w:pPr>
              <w:rPr>
                <w:rFonts w:hint="eastAsia" w:ascii="等线" w:hAnsi="等线" w:eastAsia="等线" w:cs="等线"/>
                <w:i w:val="0"/>
                <w:iCs w:val="0"/>
                <w:color w:val="000000"/>
                <w:sz w:val="22"/>
                <w:szCs w:val="22"/>
                <w:u w:val="none"/>
              </w:rPr>
            </w:pPr>
          </w:p>
        </w:tc>
      </w:tr>
      <w:tr w14:paraId="2B64C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914A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8E82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气体泄压口</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88B1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037B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778A37">
            <w:pPr>
              <w:jc w:val="left"/>
              <w:rPr>
                <w:rFonts w:hint="eastAsia" w:ascii="微软雅黑" w:hAnsi="微软雅黑" w:eastAsia="微软雅黑" w:cs="微软雅黑"/>
                <w:i w:val="0"/>
                <w:iCs w:val="0"/>
                <w:color w:val="000000"/>
                <w:sz w:val="22"/>
                <w:szCs w:val="22"/>
                <w:u w:val="none"/>
              </w:rPr>
            </w:pPr>
          </w:p>
        </w:tc>
        <w:tc>
          <w:tcPr>
            <w:tcW w:w="10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CC9EB">
            <w:pPr>
              <w:rPr>
                <w:rFonts w:hint="eastAsia" w:ascii="等线" w:hAnsi="等线" w:eastAsia="等线" w:cs="等线"/>
                <w:i w:val="0"/>
                <w:iCs w:val="0"/>
                <w:color w:val="000000"/>
                <w:sz w:val="22"/>
                <w:szCs w:val="22"/>
                <w:u w:val="none"/>
              </w:rPr>
            </w:pPr>
          </w:p>
        </w:tc>
      </w:tr>
      <w:tr w14:paraId="4E75C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0561B73">
            <w:pPr>
              <w:keepNext w:val="0"/>
              <w:keepLines w:val="0"/>
              <w:widowControl/>
              <w:suppressLineNumbers w:val="0"/>
              <w:jc w:val="left"/>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幼儿园旁变电房3/4专变低压房（2间）</w:t>
            </w:r>
          </w:p>
        </w:tc>
      </w:tr>
      <w:tr w14:paraId="4D4C8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6EDE8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12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8BAEF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气体报警控制器</w:t>
            </w:r>
          </w:p>
        </w:tc>
        <w:tc>
          <w:tcPr>
            <w:tcW w:w="5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86E43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4AFFC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6760A5">
            <w:pPr>
              <w:jc w:val="left"/>
              <w:rPr>
                <w:rFonts w:hint="eastAsia" w:ascii="微软雅黑" w:hAnsi="微软雅黑" w:eastAsia="微软雅黑" w:cs="微软雅黑"/>
                <w:i w:val="0"/>
                <w:iCs w:val="0"/>
                <w:color w:val="000000"/>
                <w:sz w:val="22"/>
                <w:szCs w:val="22"/>
                <w:u w:val="none"/>
              </w:rPr>
            </w:pPr>
          </w:p>
        </w:tc>
        <w:tc>
          <w:tcPr>
            <w:tcW w:w="10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84DFE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含启停按钮、警铃、放气指示灯</w:t>
            </w:r>
          </w:p>
        </w:tc>
      </w:tr>
      <w:tr w14:paraId="63E4C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51D3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6C8F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预制式七氟丙烷</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A055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32C3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3874A9">
            <w:pPr>
              <w:jc w:val="left"/>
              <w:rPr>
                <w:rFonts w:hint="eastAsia" w:ascii="微软雅黑" w:hAnsi="微软雅黑" w:eastAsia="微软雅黑" w:cs="微软雅黑"/>
                <w:i w:val="0"/>
                <w:iCs w:val="0"/>
                <w:color w:val="000000"/>
                <w:sz w:val="22"/>
                <w:szCs w:val="22"/>
                <w:u w:val="none"/>
              </w:rPr>
            </w:pPr>
          </w:p>
        </w:tc>
        <w:tc>
          <w:tcPr>
            <w:tcW w:w="10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4BC5D">
            <w:pPr>
              <w:rPr>
                <w:rFonts w:hint="eastAsia" w:ascii="等线" w:hAnsi="等线" w:eastAsia="等线" w:cs="等线"/>
                <w:i w:val="0"/>
                <w:iCs w:val="0"/>
                <w:color w:val="000000"/>
                <w:sz w:val="22"/>
                <w:szCs w:val="22"/>
                <w:u w:val="none"/>
              </w:rPr>
            </w:pPr>
          </w:p>
        </w:tc>
      </w:tr>
      <w:tr w14:paraId="2A9AA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3639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1AB6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气体泄压口</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34D8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7E23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E4CF70">
            <w:pPr>
              <w:jc w:val="left"/>
              <w:rPr>
                <w:rFonts w:hint="eastAsia" w:ascii="微软雅黑" w:hAnsi="微软雅黑" w:eastAsia="微软雅黑" w:cs="微软雅黑"/>
                <w:i w:val="0"/>
                <w:iCs w:val="0"/>
                <w:color w:val="000000"/>
                <w:sz w:val="22"/>
                <w:szCs w:val="22"/>
                <w:u w:val="none"/>
              </w:rPr>
            </w:pPr>
          </w:p>
        </w:tc>
        <w:tc>
          <w:tcPr>
            <w:tcW w:w="10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14DBB">
            <w:pPr>
              <w:rPr>
                <w:rFonts w:hint="eastAsia" w:ascii="等线" w:hAnsi="等线" w:eastAsia="等线" w:cs="等线"/>
                <w:i w:val="0"/>
                <w:iCs w:val="0"/>
                <w:color w:val="000000"/>
                <w:sz w:val="22"/>
                <w:szCs w:val="22"/>
                <w:u w:val="none"/>
              </w:rPr>
            </w:pPr>
          </w:p>
        </w:tc>
      </w:tr>
      <w:tr w14:paraId="537FB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312CB">
            <w:pPr>
              <w:keepNext w:val="0"/>
              <w:keepLines w:val="0"/>
              <w:widowControl/>
              <w:suppressLineNumbers w:val="0"/>
              <w:jc w:val="left"/>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幼儿园旁变电房3专变房（1间）</w:t>
            </w:r>
          </w:p>
        </w:tc>
      </w:tr>
      <w:tr w14:paraId="73C86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EA2F8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2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144E7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气体报警控制器</w:t>
            </w:r>
          </w:p>
        </w:tc>
        <w:tc>
          <w:tcPr>
            <w:tcW w:w="5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C638D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D053A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68EEBE">
            <w:pPr>
              <w:jc w:val="left"/>
              <w:rPr>
                <w:rFonts w:hint="eastAsia" w:ascii="微软雅黑" w:hAnsi="微软雅黑" w:eastAsia="微软雅黑" w:cs="微软雅黑"/>
                <w:i w:val="0"/>
                <w:iCs w:val="0"/>
                <w:color w:val="000000"/>
                <w:sz w:val="22"/>
                <w:szCs w:val="22"/>
                <w:u w:val="none"/>
              </w:rPr>
            </w:pPr>
          </w:p>
        </w:tc>
        <w:tc>
          <w:tcPr>
            <w:tcW w:w="10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52A66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含启停按钮、警铃、放气指示灯</w:t>
            </w:r>
          </w:p>
        </w:tc>
      </w:tr>
      <w:tr w14:paraId="646F3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1496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C6D7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预制式七氟丙烷</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E537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7FA4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58B9CC">
            <w:pPr>
              <w:jc w:val="left"/>
              <w:rPr>
                <w:rFonts w:hint="eastAsia" w:ascii="微软雅黑" w:hAnsi="微软雅黑" w:eastAsia="微软雅黑" w:cs="微软雅黑"/>
                <w:i w:val="0"/>
                <w:iCs w:val="0"/>
                <w:color w:val="000000"/>
                <w:sz w:val="22"/>
                <w:szCs w:val="22"/>
                <w:u w:val="none"/>
              </w:rPr>
            </w:pPr>
          </w:p>
        </w:tc>
        <w:tc>
          <w:tcPr>
            <w:tcW w:w="10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CC910">
            <w:pPr>
              <w:rPr>
                <w:rFonts w:hint="eastAsia" w:ascii="等线" w:hAnsi="等线" w:eastAsia="等线" w:cs="等线"/>
                <w:i w:val="0"/>
                <w:iCs w:val="0"/>
                <w:color w:val="000000"/>
                <w:sz w:val="22"/>
                <w:szCs w:val="22"/>
                <w:u w:val="none"/>
              </w:rPr>
            </w:pPr>
          </w:p>
        </w:tc>
      </w:tr>
      <w:tr w14:paraId="299EB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A0A9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A2D56">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气体泄压口</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7258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97EA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FDE4A3">
            <w:pPr>
              <w:jc w:val="left"/>
              <w:rPr>
                <w:rFonts w:hint="eastAsia" w:ascii="微软雅黑" w:hAnsi="微软雅黑" w:eastAsia="微软雅黑" w:cs="微软雅黑"/>
                <w:i w:val="0"/>
                <w:iCs w:val="0"/>
                <w:color w:val="000000"/>
                <w:sz w:val="22"/>
                <w:szCs w:val="22"/>
                <w:u w:val="none"/>
              </w:rPr>
            </w:pPr>
          </w:p>
        </w:tc>
        <w:tc>
          <w:tcPr>
            <w:tcW w:w="10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24747">
            <w:pPr>
              <w:rPr>
                <w:rFonts w:hint="eastAsia" w:ascii="等线" w:hAnsi="等线" w:eastAsia="等线" w:cs="等线"/>
                <w:i w:val="0"/>
                <w:iCs w:val="0"/>
                <w:color w:val="000000"/>
                <w:sz w:val="22"/>
                <w:szCs w:val="22"/>
                <w:u w:val="none"/>
              </w:rPr>
            </w:pPr>
          </w:p>
        </w:tc>
      </w:tr>
      <w:tr w14:paraId="7EEEF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B6BD3">
            <w:pPr>
              <w:keepNext w:val="0"/>
              <w:keepLines w:val="0"/>
              <w:widowControl/>
              <w:suppressLineNumbers w:val="0"/>
              <w:jc w:val="left"/>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幼儿园旁变电房分高压室（1间）</w:t>
            </w:r>
          </w:p>
        </w:tc>
      </w:tr>
      <w:tr w14:paraId="4EF50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F549B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F784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气体报警控制器</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3DF4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D851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6B71B">
            <w:pPr>
              <w:jc w:val="center"/>
              <w:rPr>
                <w:rFonts w:hint="eastAsia" w:ascii="微软雅黑" w:hAnsi="微软雅黑" w:eastAsia="微软雅黑" w:cs="微软雅黑"/>
                <w:i w:val="0"/>
                <w:iCs w:val="0"/>
                <w:color w:val="000000"/>
                <w:sz w:val="22"/>
                <w:szCs w:val="22"/>
                <w:u w:val="none"/>
              </w:rPr>
            </w:pP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829F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含启停按钮、警铃、放气指示灯</w:t>
            </w:r>
          </w:p>
        </w:tc>
      </w:tr>
      <w:tr w14:paraId="58085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7975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bookmarkStart w:id="0" w:name="_GoBack" w:colFirst="3" w:colLast="3"/>
            <w:r>
              <w:rPr>
                <w:rFonts w:hint="eastAsia" w:ascii="微软雅黑" w:hAnsi="微软雅黑" w:eastAsia="微软雅黑" w:cs="微软雅黑"/>
                <w:i w:val="0"/>
                <w:iCs w:val="0"/>
                <w:color w:val="000000"/>
                <w:kern w:val="0"/>
                <w:sz w:val="18"/>
                <w:szCs w:val="18"/>
                <w:u w:val="none"/>
                <w:lang w:val="en-US" w:eastAsia="zh-CN" w:bidi="ar"/>
              </w:rPr>
              <w:t>2</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7F05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预制式七氟丙烷</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CE1F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56A8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highlight w:val="none"/>
                <w:u w:val="none"/>
              </w:rPr>
            </w:pPr>
            <w:r>
              <w:rPr>
                <w:rFonts w:hint="eastAsia" w:ascii="微软雅黑" w:hAnsi="微软雅黑" w:eastAsia="微软雅黑" w:cs="微软雅黑"/>
                <w:i w:val="0"/>
                <w:iCs w:val="0"/>
                <w:color w:val="000000"/>
                <w:kern w:val="0"/>
                <w:sz w:val="22"/>
                <w:szCs w:val="22"/>
                <w:highlight w:val="none"/>
                <w:u w:val="none"/>
                <w:lang w:val="en-US" w:eastAsia="zh-CN" w:bidi="ar"/>
              </w:rPr>
              <w:t>1</w:t>
            </w:r>
          </w:p>
        </w:tc>
        <w:tc>
          <w:tcPr>
            <w:tcW w:w="1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3DEF0">
            <w:pPr>
              <w:jc w:val="center"/>
              <w:rPr>
                <w:rFonts w:hint="eastAsia" w:ascii="微软雅黑" w:hAnsi="微软雅黑" w:eastAsia="微软雅黑" w:cs="微软雅黑"/>
                <w:i w:val="0"/>
                <w:iCs w:val="0"/>
                <w:color w:val="000000"/>
                <w:sz w:val="22"/>
                <w:szCs w:val="22"/>
                <w:u w:val="none"/>
              </w:rPr>
            </w:pP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45C6B">
            <w:pPr>
              <w:jc w:val="center"/>
              <w:rPr>
                <w:rFonts w:hint="eastAsia" w:ascii="微软雅黑" w:hAnsi="微软雅黑" w:eastAsia="微软雅黑" w:cs="微软雅黑"/>
                <w:i w:val="0"/>
                <w:iCs w:val="0"/>
                <w:color w:val="000000"/>
                <w:sz w:val="22"/>
                <w:szCs w:val="22"/>
                <w:u w:val="none"/>
              </w:rPr>
            </w:pPr>
          </w:p>
        </w:tc>
      </w:tr>
      <w:tr w14:paraId="450C9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1B2B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4912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气体泄压口</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D31D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A6DA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highlight w:val="none"/>
                <w:u w:val="none"/>
              </w:rPr>
            </w:pPr>
            <w:r>
              <w:rPr>
                <w:rFonts w:hint="eastAsia" w:ascii="微软雅黑" w:hAnsi="微软雅黑" w:eastAsia="微软雅黑" w:cs="微软雅黑"/>
                <w:i w:val="0"/>
                <w:iCs w:val="0"/>
                <w:color w:val="000000"/>
                <w:kern w:val="0"/>
                <w:sz w:val="22"/>
                <w:szCs w:val="22"/>
                <w:highlight w:val="none"/>
                <w:u w:val="none"/>
                <w:lang w:val="en-US" w:eastAsia="zh-CN" w:bidi="ar"/>
              </w:rPr>
              <w:t>1</w:t>
            </w:r>
          </w:p>
        </w:tc>
        <w:tc>
          <w:tcPr>
            <w:tcW w:w="1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D0160">
            <w:pPr>
              <w:jc w:val="center"/>
              <w:rPr>
                <w:rFonts w:hint="eastAsia" w:ascii="微软雅黑" w:hAnsi="微软雅黑" w:eastAsia="微软雅黑" w:cs="微软雅黑"/>
                <w:i w:val="0"/>
                <w:iCs w:val="0"/>
                <w:color w:val="000000"/>
                <w:sz w:val="22"/>
                <w:szCs w:val="22"/>
                <w:u w:val="none"/>
              </w:rPr>
            </w:pP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347E8">
            <w:pPr>
              <w:jc w:val="center"/>
              <w:rPr>
                <w:rFonts w:hint="eastAsia" w:ascii="微软雅黑" w:hAnsi="微软雅黑" w:eastAsia="微软雅黑" w:cs="微软雅黑"/>
                <w:i w:val="0"/>
                <w:iCs w:val="0"/>
                <w:color w:val="000000"/>
                <w:sz w:val="22"/>
                <w:szCs w:val="22"/>
                <w:u w:val="none"/>
              </w:rPr>
            </w:pPr>
          </w:p>
        </w:tc>
      </w:tr>
      <w:bookmarkEnd w:id="0"/>
      <w:tr w14:paraId="37CB5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917D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3号楼更换火灾报警设备</w:t>
            </w:r>
          </w:p>
        </w:tc>
      </w:tr>
      <w:tr w14:paraId="69EC8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24AFC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740B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增加切非模块</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51F8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1B0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37195">
            <w:pPr>
              <w:jc w:val="center"/>
              <w:rPr>
                <w:rFonts w:hint="eastAsia" w:ascii="微软雅黑" w:hAnsi="微软雅黑" w:eastAsia="微软雅黑" w:cs="微软雅黑"/>
                <w:i w:val="0"/>
                <w:iCs w:val="0"/>
                <w:color w:val="000000"/>
                <w:sz w:val="22"/>
                <w:szCs w:val="22"/>
                <w:u w:val="none"/>
              </w:rPr>
            </w:pP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334B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设备老化</w:t>
            </w:r>
          </w:p>
        </w:tc>
      </w:tr>
      <w:tr w14:paraId="556F7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286F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8348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更换输入模块</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5AD1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9C7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2B904">
            <w:pPr>
              <w:jc w:val="center"/>
              <w:rPr>
                <w:rFonts w:hint="eastAsia" w:ascii="微软雅黑" w:hAnsi="微软雅黑" w:eastAsia="微软雅黑" w:cs="微软雅黑"/>
                <w:i w:val="0"/>
                <w:iCs w:val="0"/>
                <w:color w:val="000000"/>
                <w:sz w:val="22"/>
                <w:szCs w:val="22"/>
                <w:u w:val="none"/>
              </w:rPr>
            </w:pP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40E0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设备老化</w:t>
            </w:r>
          </w:p>
        </w:tc>
      </w:tr>
      <w:tr w14:paraId="04E60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A183F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FBA9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增加隔离模块</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B303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1C7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72F62">
            <w:pPr>
              <w:jc w:val="center"/>
              <w:rPr>
                <w:rFonts w:hint="eastAsia" w:ascii="微软雅黑" w:hAnsi="微软雅黑" w:eastAsia="微软雅黑" w:cs="微软雅黑"/>
                <w:i w:val="0"/>
                <w:iCs w:val="0"/>
                <w:color w:val="000000"/>
                <w:sz w:val="22"/>
                <w:szCs w:val="22"/>
                <w:u w:val="none"/>
              </w:rPr>
            </w:pP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8B81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设备老化</w:t>
            </w:r>
          </w:p>
        </w:tc>
      </w:tr>
      <w:tr w14:paraId="3168C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9793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D5D6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更换手报按钮</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05B8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331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77D1">
            <w:pPr>
              <w:jc w:val="center"/>
              <w:rPr>
                <w:rFonts w:hint="eastAsia" w:ascii="微软雅黑" w:hAnsi="微软雅黑" w:eastAsia="微软雅黑" w:cs="微软雅黑"/>
                <w:i w:val="0"/>
                <w:iCs w:val="0"/>
                <w:color w:val="000000"/>
                <w:sz w:val="22"/>
                <w:szCs w:val="22"/>
                <w:u w:val="none"/>
              </w:rPr>
            </w:pP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E5F0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设备老化</w:t>
            </w:r>
          </w:p>
        </w:tc>
      </w:tr>
      <w:tr w14:paraId="52DE1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669C0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5</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6C28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更换消火栓按钮</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5F5C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C87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B2AD9">
            <w:pPr>
              <w:jc w:val="center"/>
              <w:rPr>
                <w:rFonts w:hint="eastAsia" w:ascii="微软雅黑" w:hAnsi="微软雅黑" w:eastAsia="微软雅黑" w:cs="微软雅黑"/>
                <w:i w:val="0"/>
                <w:iCs w:val="0"/>
                <w:color w:val="000000"/>
                <w:sz w:val="22"/>
                <w:szCs w:val="22"/>
                <w:u w:val="none"/>
              </w:rPr>
            </w:pP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D05A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设备老化</w:t>
            </w:r>
          </w:p>
        </w:tc>
      </w:tr>
      <w:tr w14:paraId="40CA4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7B7E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6</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09C2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更换烟感</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2A5C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AD8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1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F8B01">
            <w:pPr>
              <w:jc w:val="center"/>
              <w:rPr>
                <w:rFonts w:hint="eastAsia" w:ascii="微软雅黑" w:hAnsi="微软雅黑" w:eastAsia="微软雅黑" w:cs="微软雅黑"/>
                <w:i w:val="0"/>
                <w:iCs w:val="0"/>
                <w:color w:val="000000"/>
                <w:sz w:val="22"/>
                <w:szCs w:val="22"/>
                <w:u w:val="none"/>
              </w:rPr>
            </w:pP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7DF9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烟感老化</w:t>
            </w:r>
          </w:p>
        </w:tc>
      </w:tr>
      <w:tr w14:paraId="4276A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7C36E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7</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9F6A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更换警铃</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786F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C0A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088AF">
            <w:pPr>
              <w:jc w:val="center"/>
              <w:rPr>
                <w:rFonts w:hint="eastAsia" w:ascii="微软雅黑" w:hAnsi="微软雅黑" w:eastAsia="微软雅黑" w:cs="微软雅黑"/>
                <w:i w:val="0"/>
                <w:iCs w:val="0"/>
                <w:color w:val="000000"/>
                <w:sz w:val="22"/>
                <w:szCs w:val="22"/>
                <w:u w:val="none"/>
              </w:rPr>
            </w:pP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75DF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设备老化</w:t>
            </w:r>
          </w:p>
        </w:tc>
      </w:tr>
      <w:tr w14:paraId="6680E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1F33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8</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E5C6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增加烟感</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E43C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5EC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35D29">
            <w:pPr>
              <w:jc w:val="center"/>
              <w:rPr>
                <w:rFonts w:hint="eastAsia" w:ascii="微软雅黑" w:hAnsi="微软雅黑" w:eastAsia="微软雅黑" w:cs="微软雅黑"/>
                <w:i w:val="0"/>
                <w:iCs w:val="0"/>
                <w:color w:val="000000"/>
                <w:sz w:val="22"/>
                <w:szCs w:val="22"/>
                <w:u w:val="none"/>
              </w:rPr>
            </w:pP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AFA6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设备老化</w:t>
            </w:r>
          </w:p>
        </w:tc>
      </w:tr>
      <w:tr w14:paraId="59D47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0EE51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9</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7977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更换温感</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ED8C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807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25ECB">
            <w:pPr>
              <w:jc w:val="center"/>
              <w:rPr>
                <w:rFonts w:hint="eastAsia" w:ascii="微软雅黑" w:hAnsi="微软雅黑" w:eastAsia="微软雅黑" w:cs="微软雅黑"/>
                <w:i w:val="0"/>
                <w:iCs w:val="0"/>
                <w:color w:val="000000"/>
                <w:sz w:val="22"/>
                <w:szCs w:val="22"/>
                <w:u w:val="none"/>
              </w:rPr>
            </w:pP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BD12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设备老化</w:t>
            </w:r>
          </w:p>
        </w:tc>
      </w:tr>
      <w:tr w14:paraId="0840C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F3F0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61C1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增加手报按钮</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88CB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B2D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CB1BB">
            <w:pPr>
              <w:jc w:val="center"/>
              <w:rPr>
                <w:rFonts w:hint="eastAsia" w:ascii="微软雅黑" w:hAnsi="微软雅黑" w:eastAsia="微软雅黑" w:cs="微软雅黑"/>
                <w:i w:val="0"/>
                <w:iCs w:val="0"/>
                <w:color w:val="000000"/>
                <w:sz w:val="22"/>
                <w:szCs w:val="22"/>
                <w:u w:val="none"/>
              </w:rPr>
            </w:pP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9436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设备老化</w:t>
            </w:r>
          </w:p>
        </w:tc>
      </w:tr>
      <w:tr w14:paraId="71A8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95053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11</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7FD6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增加消火栓按钮</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D51F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0B6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0A918">
            <w:pPr>
              <w:jc w:val="center"/>
              <w:rPr>
                <w:rFonts w:hint="eastAsia" w:ascii="微软雅黑" w:hAnsi="微软雅黑" w:eastAsia="微软雅黑" w:cs="微软雅黑"/>
                <w:i w:val="0"/>
                <w:iCs w:val="0"/>
                <w:color w:val="000000"/>
                <w:sz w:val="22"/>
                <w:szCs w:val="22"/>
                <w:u w:val="none"/>
              </w:rPr>
            </w:pP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AD54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设备老化</w:t>
            </w:r>
          </w:p>
        </w:tc>
      </w:tr>
      <w:tr w14:paraId="7CB29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5D67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19-25号楼增加烟感设备</w:t>
            </w:r>
          </w:p>
        </w:tc>
      </w:tr>
      <w:tr w14:paraId="1A48B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CC937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7688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火灾报警主机</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6753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058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86B97">
            <w:pPr>
              <w:jc w:val="center"/>
              <w:rPr>
                <w:rFonts w:hint="eastAsia" w:ascii="微软雅黑" w:hAnsi="微软雅黑" w:eastAsia="微软雅黑" w:cs="微软雅黑"/>
                <w:i w:val="0"/>
                <w:iCs w:val="0"/>
                <w:color w:val="000000"/>
                <w:sz w:val="22"/>
                <w:szCs w:val="22"/>
                <w:u w:val="none"/>
              </w:rPr>
            </w:pP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E099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增加设备</w:t>
            </w:r>
          </w:p>
        </w:tc>
      </w:tr>
      <w:tr w14:paraId="38457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3EDA0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C929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消防广播主机</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B1BA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F2E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D86CE">
            <w:pPr>
              <w:jc w:val="center"/>
              <w:rPr>
                <w:rFonts w:hint="eastAsia" w:ascii="微软雅黑" w:hAnsi="微软雅黑" w:eastAsia="微软雅黑" w:cs="微软雅黑"/>
                <w:i w:val="0"/>
                <w:iCs w:val="0"/>
                <w:color w:val="000000"/>
                <w:sz w:val="22"/>
                <w:szCs w:val="22"/>
                <w:u w:val="none"/>
              </w:rPr>
            </w:pP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1E38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增加设备</w:t>
            </w:r>
          </w:p>
        </w:tc>
      </w:tr>
      <w:tr w14:paraId="56593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220C1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CD08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烟感</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0F99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8BD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w:t>
            </w:r>
          </w:p>
        </w:tc>
        <w:tc>
          <w:tcPr>
            <w:tcW w:w="1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62F94">
            <w:pPr>
              <w:jc w:val="center"/>
              <w:rPr>
                <w:rFonts w:hint="eastAsia" w:ascii="微软雅黑" w:hAnsi="微软雅黑" w:eastAsia="微软雅黑" w:cs="微软雅黑"/>
                <w:i w:val="0"/>
                <w:iCs w:val="0"/>
                <w:color w:val="000000"/>
                <w:sz w:val="22"/>
                <w:szCs w:val="22"/>
                <w:u w:val="none"/>
              </w:rPr>
            </w:pP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E7F4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增加设备</w:t>
            </w:r>
          </w:p>
        </w:tc>
      </w:tr>
      <w:tr w14:paraId="47D99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91ADB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A4A4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消防报警按钮</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B265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81D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1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F73D0">
            <w:pPr>
              <w:jc w:val="center"/>
              <w:rPr>
                <w:rFonts w:hint="eastAsia" w:ascii="微软雅黑" w:hAnsi="微软雅黑" w:eastAsia="微软雅黑" w:cs="微软雅黑"/>
                <w:i w:val="0"/>
                <w:iCs w:val="0"/>
                <w:color w:val="000000"/>
                <w:sz w:val="22"/>
                <w:szCs w:val="22"/>
                <w:u w:val="none"/>
              </w:rPr>
            </w:pP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9767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增加设备</w:t>
            </w:r>
          </w:p>
        </w:tc>
      </w:tr>
      <w:tr w14:paraId="17118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059D3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5</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24AF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电线1.5</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73C1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m</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A43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3670</w:t>
            </w:r>
          </w:p>
        </w:tc>
        <w:tc>
          <w:tcPr>
            <w:tcW w:w="1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9BE22">
            <w:pPr>
              <w:jc w:val="center"/>
              <w:rPr>
                <w:rFonts w:hint="eastAsia" w:ascii="微软雅黑" w:hAnsi="微软雅黑" w:eastAsia="微软雅黑" w:cs="微软雅黑"/>
                <w:i w:val="0"/>
                <w:iCs w:val="0"/>
                <w:color w:val="000000"/>
                <w:sz w:val="22"/>
                <w:szCs w:val="22"/>
                <w:u w:val="none"/>
              </w:rPr>
            </w:pP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77F3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增加设备</w:t>
            </w:r>
          </w:p>
        </w:tc>
      </w:tr>
      <w:tr w14:paraId="1616D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17126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6</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EA3F2">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镀锌线管</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95E3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m</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FD7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3987</w:t>
            </w:r>
          </w:p>
        </w:tc>
        <w:tc>
          <w:tcPr>
            <w:tcW w:w="1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8C3DF">
            <w:pPr>
              <w:jc w:val="center"/>
              <w:rPr>
                <w:rFonts w:hint="eastAsia" w:ascii="微软雅黑" w:hAnsi="微软雅黑" w:eastAsia="微软雅黑" w:cs="微软雅黑"/>
                <w:i w:val="0"/>
                <w:iCs w:val="0"/>
                <w:color w:val="000000"/>
                <w:sz w:val="22"/>
                <w:szCs w:val="22"/>
                <w:u w:val="none"/>
              </w:rPr>
            </w:pP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B518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增加设备</w:t>
            </w:r>
          </w:p>
        </w:tc>
      </w:tr>
      <w:tr w14:paraId="691CA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6EA85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7</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961E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消防广播</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9105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F67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1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4BA6C">
            <w:pPr>
              <w:jc w:val="center"/>
              <w:rPr>
                <w:rFonts w:hint="eastAsia" w:ascii="微软雅黑" w:hAnsi="微软雅黑" w:eastAsia="微软雅黑" w:cs="微软雅黑"/>
                <w:i w:val="0"/>
                <w:iCs w:val="0"/>
                <w:color w:val="000000"/>
                <w:sz w:val="22"/>
                <w:szCs w:val="22"/>
                <w:u w:val="none"/>
              </w:rPr>
            </w:pP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A3D0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增加设备</w:t>
            </w:r>
          </w:p>
        </w:tc>
      </w:tr>
      <w:tr w14:paraId="6DBD4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C69B6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8</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DD9E0">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连接电缆</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24D1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m</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5A6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2608</w:t>
            </w:r>
          </w:p>
        </w:tc>
        <w:tc>
          <w:tcPr>
            <w:tcW w:w="1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91391">
            <w:pPr>
              <w:jc w:val="center"/>
              <w:rPr>
                <w:rFonts w:hint="eastAsia" w:ascii="微软雅黑" w:hAnsi="微软雅黑" w:eastAsia="微软雅黑" w:cs="微软雅黑"/>
                <w:i w:val="0"/>
                <w:iCs w:val="0"/>
                <w:color w:val="000000"/>
                <w:sz w:val="22"/>
                <w:szCs w:val="22"/>
                <w:u w:val="none"/>
              </w:rPr>
            </w:pP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2106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增加设备</w:t>
            </w:r>
          </w:p>
        </w:tc>
      </w:tr>
      <w:tr w14:paraId="017EA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CDBF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消防广播通讯系统</w:t>
            </w:r>
          </w:p>
        </w:tc>
      </w:tr>
      <w:tr w14:paraId="3F670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D39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133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更换消防广播电话</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2CA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334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B306E">
            <w:pPr>
              <w:jc w:val="center"/>
              <w:rPr>
                <w:rFonts w:hint="eastAsia" w:ascii="宋体" w:hAnsi="宋体" w:eastAsia="宋体" w:cs="宋体"/>
                <w:i w:val="0"/>
                <w:iCs w:val="0"/>
                <w:color w:val="000000"/>
                <w:sz w:val="22"/>
                <w:szCs w:val="22"/>
                <w:u w:val="none"/>
              </w:rPr>
            </w:pP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55467">
            <w:pPr>
              <w:jc w:val="left"/>
              <w:rPr>
                <w:rFonts w:hint="eastAsia" w:ascii="宋体" w:hAnsi="宋体" w:eastAsia="宋体" w:cs="宋体"/>
                <w:i w:val="0"/>
                <w:iCs w:val="0"/>
                <w:color w:val="000000"/>
                <w:sz w:val="22"/>
                <w:szCs w:val="22"/>
                <w:u w:val="none"/>
              </w:rPr>
            </w:pPr>
          </w:p>
        </w:tc>
      </w:tr>
      <w:tr w14:paraId="00AE0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47D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DC5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感烟探测器点位编程</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A4D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C3C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A003B">
            <w:pPr>
              <w:jc w:val="center"/>
              <w:rPr>
                <w:rFonts w:hint="eastAsia" w:ascii="宋体" w:hAnsi="宋体" w:eastAsia="宋体" w:cs="宋体"/>
                <w:i w:val="0"/>
                <w:iCs w:val="0"/>
                <w:color w:val="000000"/>
                <w:sz w:val="22"/>
                <w:szCs w:val="22"/>
                <w:u w:val="none"/>
              </w:rPr>
            </w:pP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96E60">
            <w:pPr>
              <w:jc w:val="left"/>
              <w:rPr>
                <w:rFonts w:hint="eastAsia" w:ascii="宋体" w:hAnsi="宋体" w:eastAsia="宋体" w:cs="宋体"/>
                <w:i w:val="0"/>
                <w:iCs w:val="0"/>
                <w:color w:val="000000"/>
                <w:sz w:val="22"/>
                <w:szCs w:val="22"/>
                <w:u w:val="none"/>
              </w:rPr>
            </w:pPr>
          </w:p>
        </w:tc>
      </w:tr>
      <w:tr w14:paraId="633C8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44F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E77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输入/输出模块点位编程</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24D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65D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09F77">
            <w:pPr>
              <w:jc w:val="center"/>
              <w:rPr>
                <w:rFonts w:hint="eastAsia" w:ascii="宋体" w:hAnsi="宋体" w:eastAsia="宋体" w:cs="宋体"/>
                <w:i w:val="0"/>
                <w:iCs w:val="0"/>
                <w:color w:val="000000"/>
                <w:sz w:val="22"/>
                <w:szCs w:val="22"/>
                <w:u w:val="none"/>
              </w:rPr>
            </w:pP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D3530">
            <w:pPr>
              <w:jc w:val="left"/>
              <w:rPr>
                <w:rFonts w:hint="eastAsia" w:ascii="宋体" w:hAnsi="宋体" w:eastAsia="宋体" w:cs="宋体"/>
                <w:i w:val="0"/>
                <w:iCs w:val="0"/>
                <w:color w:val="000000"/>
                <w:sz w:val="22"/>
                <w:szCs w:val="22"/>
                <w:u w:val="none"/>
              </w:rPr>
            </w:pPr>
          </w:p>
        </w:tc>
      </w:tr>
      <w:tr w14:paraId="4CBD4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713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FA0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调试软件编码及调试程序</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0DB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DD9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0E4F9">
            <w:pPr>
              <w:jc w:val="center"/>
              <w:rPr>
                <w:rFonts w:hint="eastAsia" w:ascii="宋体" w:hAnsi="宋体" w:eastAsia="宋体" w:cs="宋体"/>
                <w:i w:val="0"/>
                <w:iCs w:val="0"/>
                <w:color w:val="000000"/>
                <w:sz w:val="22"/>
                <w:szCs w:val="22"/>
                <w:u w:val="none"/>
              </w:rPr>
            </w:pP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AA96A">
            <w:pPr>
              <w:jc w:val="left"/>
              <w:rPr>
                <w:rFonts w:hint="eastAsia" w:ascii="宋体" w:hAnsi="宋体" w:eastAsia="宋体" w:cs="宋体"/>
                <w:i w:val="0"/>
                <w:iCs w:val="0"/>
                <w:color w:val="000000"/>
                <w:sz w:val="22"/>
                <w:szCs w:val="22"/>
                <w:u w:val="none"/>
              </w:rPr>
            </w:pPr>
          </w:p>
        </w:tc>
      </w:tr>
      <w:tr w14:paraId="2B0E0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D17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A3F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CRT图文点位程式编程</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4AE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C0F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F67CC">
            <w:pPr>
              <w:jc w:val="center"/>
              <w:rPr>
                <w:rFonts w:hint="eastAsia" w:ascii="宋体" w:hAnsi="宋体" w:eastAsia="宋体" w:cs="宋体"/>
                <w:i w:val="0"/>
                <w:iCs w:val="0"/>
                <w:color w:val="000000"/>
                <w:sz w:val="22"/>
                <w:szCs w:val="22"/>
                <w:u w:val="none"/>
              </w:rPr>
            </w:pP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5DE33">
            <w:pPr>
              <w:jc w:val="left"/>
              <w:rPr>
                <w:rFonts w:hint="eastAsia" w:ascii="宋体" w:hAnsi="宋体" w:eastAsia="宋体" w:cs="宋体"/>
                <w:i w:val="0"/>
                <w:iCs w:val="0"/>
                <w:color w:val="000000"/>
                <w:sz w:val="22"/>
                <w:szCs w:val="22"/>
                <w:u w:val="none"/>
              </w:rPr>
            </w:pPr>
          </w:p>
        </w:tc>
      </w:tr>
      <w:tr w14:paraId="2E26E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9C90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2号楼更换火灾报警设备</w:t>
            </w:r>
          </w:p>
        </w:tc>
      </w:tr>
      <w:tr w14:paraId="6C8F1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BB6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9B4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更换隔离模块</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063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A76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A755D">
            <w:pPr>
              <w:jc w:val="left"/>
              <w:rPr>
                <w:rFonts w:hint="eastAsia" w:ascii="宋体" w:hAnsi="宋体" w:eastAsia="宋体" w:cs="宋体"/>
                <w:i w:val="0"/>
                <w:iCs w:val="0"/>
                <w:color w:val="000000"/>
                <w:sz w:val="22"/>
                <w:szCs w:val="22"/>
                <w:u w:val="none"/>
              </w:rPr>
            </w:pP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12F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营口山鹰型号4046A</w:t>
            </w:r>
          </w:p>
        </w:tc>
      </w:tr>
      <w:tr w14:paraId="2CC15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DDE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785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更换感烟探测器</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026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9EA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7729F">
            <w:pPr>
              <w:jc w:val="left"/>
              <w:rPr>
                <w:rFonts w:hint="eastAsia" w:ascii="宋体" w:hAnsi="宋体" w:eastAsia="宋体" w:cs="宋体"/>
                <w:i w:val="0"/>
                <w:iCs w:val="0"/>
                <w:color w:val="000000"/>
                <w:sz w:val="22"/>
                <w:szCs w:val="22"/>
                <w:u w:val="none"/>
              </w:rPr>
            </w:pP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695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营口山鹰型号4046A</w:t>
            </w:r>
          </w:p>
        </w:tc>
      </w:tr>
      <w:tr w14:paraId="33C23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E02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67C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备电故障（2块电池）</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8B0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430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CDEE6">
            <w:pPr>
              <w:jc w:val="left"/>
              <w:rPr>
                <w:rFonts w:hint="eastAsia" w:ascii="宋体" w:hAnsi="宋体" w:eastAsia="宋体" w:cs="宋体"/>
                <w:i w:val="0"/>
                <w:iCs w:val="0"/>
                <w:color w:val="000000"/>
                <w:sz w:val="22"/>
                <w:szCs w:val="22"/>
                <w:u w:val="none"/>
              </w:rPr>
            </w:pP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D53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营口山鹰型号4046A</w:t>
            </w:r>
          </w:p>
        </w:tc>
      </w:tr>
      <w:tr w14:paraId="29172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E6B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BD6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更换感烟探测器</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636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F2F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F29C0">
            <w:pPr>
              <w:jc w:val="left"/>
              <w:rPr>
                <w:rFonts w:hint="eastAsia" w:ascii="宋体" w:hAnsi="宋体" w:eastAsia="宋体" w:cs="宋体"/>
                <w:i w:val="0"/>
                <w:iCs w:val="0"/>
                <w:color w:val="000000"/>
                <w:sz w:val="22"/>
                <w:szCs w:val="22"/>
                <w:u w:val="none"/>
              </w:rPr>
            </w:pP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60C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赋安主机J8-08-AFN80</w:t>
            </w:r>
          </w:p>
        </w:tc>
      </w:tr>
      <w:tr w14:paraId="61609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52C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DC4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备电故障（2块电池）</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640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315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28174">
            <w:pPr>
              <w:jc w:val="left"/>
              <w:rPr>
                <w:rFonts w:hint="eastAsia" w:ascii="宋体" w:hAnsi="宋体" w:eastAsia="宋体" w:cs="宋体"/>
                <w:i w:val="0"/>
                <w:iCs w:val="0"/>
                <w:color w:val="000000"/>
                <w:sz w:val="22"/>
                <w:szCs w:val="22"/>
                <w:u w:val="none"/>
              </w:rPr>
            </w:pP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395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赋安主机J8-08-AFN80</w:t>
            </w:r>
          </w:p>
        </w:tc>
      </w:tr>
      <w:tr w14:paraId="65617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9D0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88F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感烟探测器点位编程</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507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512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D9B70">
            <w:pPr>
              <w:jc w:val="center"/>
              <w:rPr>
                <w:rFonts w:hint="eastAsia" w:ascii="宋体" w:hAnsi="宋体" w:eastAsia="宋体" w:cs="宋体"/>
                <w:i w:val="0"/>
                <w:iCs w:val="0"/>
                <w:color w:val="000000"/>
                <w:sz w:val="22"/>
                <w:szCs w:val="22"/>
                <w:u w:val="none"/>
              </w:rPr>
            </w:pP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92917">
            <w:pPr>
              <w:jc w:val="center"/>
              <w:rPr>
                <w:rFonts w:hint="eastAsia" w:ascii="宋体" w:hAnsi="宋体" w:eastAsia="宋体" w:cs="宋体"/>
                <w:i w:val="0"/>
                <w:iCs w:val="0"/>
                <w:color w:val="000000"/>
                <w:sz w:val="22"/>
                <w:szCs w:val="22"/>
                <w:u w:val="none"/>
              </w:rPr>
            </w:pPr>
          </w:p>
        </w:tc>
      </w:tr>
      <w:tr w14:paraId="4985D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581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B9B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输入/输出模块点位编程</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B16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DBA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5385F">
            <w:pPr>
              <w:jc w:val="center"/>
              <w:rPr>
                <w:rFonts w:hint="eastAsia" w:ascii="宋体" w:hAnsi="宋体" w:eastAsia="宋体" w:cs="宋体"/>
                <w:i w:val="0"/>
                <w:iCs w:val="0"/>
                <w:color w:val="000000"/>
                <w:sz w:val="22"/>
                <w:szCs w:val="22"/>
                <w:u w:val="none"/>
              </w:rPr>
            </w:pP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964AA">
            <w:pPr>
              <w:jc w:val="center"/>
              <w:rPr>
                <w:rFonts w:hint="eastAsia" w:ascii="宋体" w:hAnsi="宋体" w:eastAsia="宋体" w:cs="宋体"/>
                <w:i w:val="0"/>
                <w:iCs w:val="0"/>
                <w:color w:val="000000"/>
                <w:sz w:val="22"/>
                <w:szCs w:val="22"/>
                <w:u w:val="none"/>
              </w:rPr>
            </w:pPr>
          </w:p>
        </w:tc>
      </w:tr>
      <w:tr w14:paraId="7D759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670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D47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调试软件编码及调试程序</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942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537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831F8">
            <w:pPr>
              <w:jc w:val="center"/>
              <w:rPr>
                <w:rFonts w:hint="eastAsia" w:ascii="宋体" w:hAnsi="宋体" w:eastAsia="宋体" w:cs="宋体"/>
                <w:i w:val="0"/>
                <w:iCs w:val="0"/>
                <w:color w:val="000000"/>
                <w:sz w:val="22"/>
                <w:szCs w:val="22"/>
                <w:u w:val="none"/>
              </w:rPr>
            </w:pP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B6310">
            <w:pPr>
              <w:jc w:val="center"/>
              <w:rPr>
                <w:rFonts w:hint="eastAsia" w:ascii="宋体" w:hAnsi="宋体" w:eastAsia="宋体" w:cs="宋体"/>
                <w:i w:val="0"/>
                <w:iCs w:val="0"/>
                <w:color w:val="000000"/>
                <w:sz w:val="22"/>
                <w:szCs w:val="22"/>
                <w:u w:val="none"/>
              </w:rPr>
            </w:pPr>
          </w:p>
        </w:tc>
      </w:tr>
      <w:tr w14:paraId="2298C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EB3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E6B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CRT图文点位程式编程</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059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929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6FC09">
            <w:pPr>
              <w:jc w:val="center"/>
              <w:rPr>
                <w:rFonts w:hint="eastAsia" w:ascii="宋体" w:hAnsi="宋体" w:eastAsia="宋体" w:cs="宋体"/>
                <w:i w:val="0"/>
                <w:iCs w:val="0"/>
                <w:color w:val="000000"/>
                <w:sz w:val="22"/>
                <w:szCs w:val="22"/>
                <w:u w:val="none"/>
              </w:rPr>
            </w:pP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7FC32">
            <w:pPr>
              <w:jc w:val="center"/>
              <w:rPr>
                <w:rFonts w:hint="eastAsia" w:ascii="宋体" w:hAnsi="宋体" w:eastAsia="宋体" w:cs="宋体"/>
                <w:i w:val="0"/>
                <w:iCs w:val="0"/>
                <w:color w:val="000000"/>
                <w:sz w:val="22"/>
                <w:szCs w:val="22"/>
                <w:u w:val="none"/>
              </w:rPr>
            </w:pPr>
          </w:p>
        </w:tc>
      </w:tr>
      <w:tr w14:paraId="6A0EE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F189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门诊楼更换火灾报警设备</w:t>
            </w:r>
          </w:p>
        </w:tc>
      </w:tr>
      <w:tr w14:paraId="10A57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B43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1F6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更换输入模块</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A5E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097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FC237">
            <w:pPr>
              <w:jc w:val="left"/>
              <w:rPr>
                <w:rFonts w:hint="eastAsia" w:ascii="宋体" w:hAnsi="宋体" w:eastAsia="宋体" w:cs="宋体"/>
                <w:i w:val="0"/>
                <w:iCs w:val="0"/>
                <w:color w:val="000000"/>
                <w:sz w:val="22"/>
                <w:szCs w:val="22"/>
                <w:u w:val="none"/>
              </w:rPr>
            </w:pP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6C2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设备老化</w:t>
            </w:r>
          </w:p>
        </w:tc>
      </w:tr>
      <w:tr w14:paraId="20297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80D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AFD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更换输入/输出模块</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DF1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A13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3EFF5">
            <w:pPr>
              <w:jc w:val="left"/>
              <w:rPr>
                <w:rFonts w:hint="eastAsia" w:ascii="宋体" w:hAnsi="宋体" w:eastAsia="宋体" w:cs="宋体"/>
                <w:i w:val="0"/>
                <w:iCs w:val="0"/>
                <w:color w:val="000000"/>
                <w:sz w:val="22"/>
                <w:szCs w:val="22"/>
                <w:u w:val="none"/>
              </w:rPr>
            </w:pP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1EC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设备老化</w:t>
            </w:r>
          </w:p>
        </w:tc>
      </w:tr>
      <w:tr w14:paraId="46A6F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CC3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4CF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更换警铃</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C63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659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57C79">
            <w:pPr>
              <w:jc w:val="left"/>
              <w:rPr>
                <w:rFonts w:hint="eastAsia" w:ascii="宋体" w:hAnsi="宋体" w:eastAsia="宋体" w:cs="宋体"/>
                <w:i w:val="0"/>
                <w:iCs w:val="0"/>
                <w:color w:val="000000"/>
                <w:sz w:val="22"/>
                <w:szCs w:val="22"/>
                <w:u w:val="none"/>
              </w:rPr>
            </w:pP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FD5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设备老化</w:t>
            </w:r>
          </w:p>
        </w:tc>
      </w:tr>
      <w:tr w14:paraId="15597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C95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F81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更换感烟探测器</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9C6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25C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1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A4CB8">
            <w:pPr>
              <w:jc w:val="left"/>
              <w:rPr>
                <w:rFonts w:hint="eastAsia" w:ascii="宋体" w:hAnsi="宋体" w:eastAsia="宋体" w:cs="宋体"/>
                <w:i w:val="0"/>
                <w:iCs w:val="0"/>
                <w:color w:val="000000"/>
                <w:sz w:val="22"/>
                <w:szCs w:val="22"/>
                <w:u w:val="none"/>
              </w:rPr>
            </w:pP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0D4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烟感老化</w:t>
            </w:r>
          </w:p>
        </w:tc>
      </w:tr>
      <w:tr w14:paraId="4FBEC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D60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C7A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更换消火栓按钮</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1C7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655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B54C0">
            <w:pPr>
              <w:jc w:val="left"/>
              <w:rPr>
                <w:rFonts w:hint="eastAsia" w:ascii="宋体" w:hAnsi="宋体" w:eastAsia="宋体" w:cs="宋体"/>
                <w:i w:val="0"/>
                <w:iCs w:val="0"/>
                <w:color w:val="000000"/>
                <w:sz w:val="22"/>
                <w:szCs w:val="22"/>
                <w:u w:val="none"/>
              </w:rPr>
            </w:pP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346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设备老化</w:t>
            </w:r>
          </w:p>
        </w:tc>
      </w:tr>
      <w:tr w14:paraId="50607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078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608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更换手动报警按钮</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FD0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FC1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10817">
            <w:pPr>
              <w:jc w:val="left"/>
              <w:rPr>
                <w:rFonts w:hint="eastAsia" w:ascii="宋体" w:hAnsi="宋体" w:eastAsia="宋体" w:cs="宋体"/>
                <w:i w:val="0"/>
                <w:iCs w:val="0"/>
                <w:color w:val="000000"/>
                <w:sz w:val="22"/>
                <w:szCs w:val="22"/>
                <w:u w:val="none"/>
              </w:rPr>
            </w:pP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3EC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设备老化</w:t>
            </w:r>
          </w:p>
        </w:tc>
      </w:tr>
      <w:tr w14:paraId="78416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391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05A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增加切非模块</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D9A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459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29639">
            <w:pPr>
              <w:jc w:val="center"/>
              <w:rPr>
                <w:rFonts w:hint="eastAsia" w:ascii="宋体" w:hAnsi="宋体" w:eastAsia="宋体" w:cs="宋体"/>
                <w:i w:val="0"/>
                <w:iCs w:val="0"/>
                <w:color w:val="000000"/>
                <w:sz w:val="22"/>
                <w:szCs w:val="22"/>
                <w:u w:val="none"/>
              </w:rPr>
            </w:pP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24F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设备老化</w:t>
            </w:r>
          </w:p>
        </w:tc>
      </w:tr>
      <w:tr w14:paraId="6D98E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04A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F86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增加隔离模块</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8D1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F4A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296E0">
            <w:pPr>
              <w:jc w:val="center"/>
              <w:rPr>
                <w:rFonts w:hint="eastAsia" w:ascii="宋体" w:hAnsi="宋体" w:eastAsia="宋体" w:cs="宋体"/>
                <w:i w:val="0"/>
                <w:iCs w:val="0"/>
                <w:color w:val="000000"/>
                <w:sz w:val="22"/>
                <w:szCs w:val="22"/>
                <w:u w:val="none"/>
              </w:rPr>
            </w:pP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93D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设备老化</w:t>
            </w:r>
          </w:p>
        </w:tc>
      </w:tr>
      <w:tr w14:paraId="606EC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F34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FB5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增加手动报警按钮</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A89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329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9E116">
            <w:pPr>
              <w:jc w:val="center"/>
              <w:rPr>
                <w:rFonts w:hint="eastAsia" w:ascii="宋体" w:hAnsi="宋体" w:eastAsia="宋体" w:cs="宋体"/>
                <w:i w:val="0"/>
                <w:iCs w:val="0"/>
                <w:color w:val="000000"/>
                <w:sz w:val="22"/>
                <w:szCs w:val="22"/>
                <w:u w:val="none"/>
              </w:rPr>
            </w:pP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61C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设备老化</w:t>
            </w:r>
          </w:p>
        </w:tc>
      </w:tr>
      <w:tr w14:paraId="458BA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617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557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增加感烟探测器</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8A2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492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6F231">
            <w:pPr>
              <w:jc w:val="center"/>
              <w:rPr>
                <w:rFonts w:hint="eastAsia" w:ascii="宋体" w:hAnsi="宋体" w:eastAsia="宋体" w:cs="宋体"/>
                <w:i w:val="0"/>
                <w:iCs w:val="0"/>
                <w:color w:val="000000"/>
                <w:sz w:val="22"/>
                <w:szCs w:val="22"/>
                <w:u w:val="none"/>
              </w:rPr>
            </w:pP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87E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设备老化</w:t>
            </w:r>
          </w:p>
        </w:tc>
      </w:tr>
      <w:tr w14:paraId="4625C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5E4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8ED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增加感温探测器</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15C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7A8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57B51">
            <w:pPr>
              <w:jc w:val="center"/>
              <w:rPr>
                <w:rFonts w:hint="eastAsia" w:ascii="宋体" w:hAnsi="宋体" w:eastAsia="宋体" w:cs="宋体"/>
                <w:i w:val="0"/>
                <w:iCs w:val="0"/>
                <w:color w:val="000000"/>
                <w:sz w:val="22"/>
                <w:szCs w:val="22"/>
                <w:u w:val="none"/>
              </w:rPr>
            </w:pP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D1D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设备老化</w:t>
            </w:r>
          </w:p>
        </w:tc>
      </w:tr>
      <w:tr w14:paraId="29B23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A8C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BB7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感烟探测器点位编程</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8E2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DE3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3AAE5">
            <w:pPr>
              <w:jc w:val="center"/>
              <w:rPr>
                <w:rFonts w:hint="eastAsia" w:ascii="宋体" w:hAnsi="宋体" w:eastAsia="宋体" w:cs="宋体"/>
                <w:i w:val="0"/>
                <w:iCs w:val="0"/>
                <w:color w:val="000000"/>
                <w:sz w:val="22"/>
                <w:szCs w:val="22"/>
                <w:u w:val="none"/>
              </w:rPr>
            </w:pP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5A5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设备老化</w:t>
            </w:r>
          </w:p>
        </w:tc>
      </w:tr>
      <w:tr w14:paraId="65E31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B7C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6D9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输入/输出模块点位编程</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168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1D6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808EE">
            <w:pPr>
              <w:jc w:val="center"/>
              <w:rPr>
                <w:rFonts w:hint="eastAsia" w:ascii="宋体" w:hAnsi="宋体" w:eastAsia="宋体" w:cs="宋体"/>
                <w:i w:val="0"/>
                <w:iCs w:val="0"/>
                <w:color w:val="000000"/>
                <w:sz w:val="22"/>
                <w:szCs w:val="22"/>
                <w:u w:val="none"/>
              </w:rPr>
            </w:pP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AE1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设备老化</w:t>
            </w:r>
          </w:p>
        </w:tc>
      </w:tr>
      <w:tr w14:paraId="51A74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CC2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F1E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调试软件编码及调试程序</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801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9BC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3F75A">
            <w:pPr>
              <w:jc w:val="center"/>
              <w:rPr>
                <w:rFonts w:hint="eastAsia" w:ascii="宋体" w:hAnsi="宋体" w:eastAsia="宋体" w:cs="宋体"/>
                <w:i w:val="0"/>
                <w:iCs w:val="0"/>
                <w:color w:val="000000"/>
                <w:sz w:val="22"/>
                <w:szCs w:val="22"/>
                <w:u w:val="none"/>
              </w:rPr>
            </w:pP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87A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设备老化</w:t>
            </w:r>
          </w:p>
        </w:tc>
      </w:tr>
      <w:tr w14:paraId="0E5B2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6F4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14A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CRT图文点位程式编程</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E9F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AE7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8F126">
            <w:pPr>
              <w:jc w:val="center"/>
              <w:rPr>
                <w:rFonts w:hint="eastAsia" w:ascii="宋体" w:hAnsi="宋体" w:eastAsia="宋体" w:cs="宋体"/>
                <w:i w:val="0"/>
                <w:iCs w:val="0"/>
                <w:color w:val="000000"/>
                <w:sz w:val="22"/>
                <w:szCs w:val="22"/>
                <w:u w:val="none"/>
              </w:rPr>
            </w:pP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D91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设备老化</w:t>
            </w:r>
          </w:p>
        </w:tc>
      </w:tr>
    </w:tbl>
    <w:p w14:paraId="69261C28">
      <w:pPr>
        <w:pStyle w:val="16"/>
        <w:numPr>
          <w:ilvl w:val="0"/>
          <w:numId w:val="0"/>
        </w:numPr>
        <w:ind w:leftChars="0"/>
      </w:pPr>
    </w:p>
    <w:p w14:paraId="64F0C7DA">
      <w:pPr>
        <w:pStyle w:val="3"/>
      </w:pPr>
      <w:r>
        <w:t>三、技术要求
</w:t>
      </w:r>
    </w:p>
    <w:p w14:paraId="3A1D3A9A">
      <w:pPr>
        <w:pStyle w:val="16"/>
        <w:numPr>
          <w:ilvl w:val="0"/>
          <w:numId w:val="0"/>
        </w:numPr>
        <w:ind w:leftChars="0"/>
      </w:pPr>
      <w:r>
        <w:rPr>
          <w:rFonts w:hint="eastAsia"/>
          <w:b/>
          <w:bCs/>
          <w:lang w:val="en-US" w:eastAsia="zh-CN"/>
        </w:rPr>
        <w:t>1、</w:t>
      </w:r>
      <w:r>
        <w:rPr>
          <w:b/>
          <w:bCs/>
        </w:rPr>
        <w:t>系统兼容性</w:t>
      </w:r>
      <w:r>
        <w:t>：新增的消防火灾报警系统及气体灭火系统应能与医院现有的消防系统（如消防泵、防排烟系统等）实现无缝对接与联动控制，确保整个消防系统的协同工作。
</w:t>
      </w:r>
    </w:p>
    <w:p w14:paraId="3E43123C">
      <w:pPr>
        <w:pStyle w:val="16"/>
        <w:numPr>
          <w:ilvl w:val="0"/>
          <w:numId w:val="0"/>
        </w:numPr>
        <w:ind w:leftChars="0"/>
      </w:pPr>
      <w:r>
        <w:rPr>
          <w:rFonts w:hint="eastAsia"/>
          <w:b/>
          <w:bCs/>
          <w:lang w:val="en-US" w:eastAsia="zh-CN"/>
        </w:rPr>
        <w:t>2、</w:t>
      </w:r>
      <w:r>
        <w:rPr>
          <w:b/>
          <w:bCs/>
        </w:rPr>
        <w:t>可靠性</w:t>
      </w:r>
      <w:r>
        <w:t>：系统设备应具备高可靠性，能在医院复杂的电磁环境、温湿度环境下稳定运行。关键设备应具备冗余设计，避免因单点故障导致系统失效。
</w:t>
      </w:r>
    </w:p>
    <w:p w14:paraId="2B31C9A2">
      <w:pPr>
        <w:pStyle w:val="16"/>
        <w:numPr>
          <w:ilvl w:val="0"/>
          <w:numId w:val="0"/>
        </w:numPr>
        <w:ind w:leftChars="0"/>
      </w:pPr>
      <w:r>
        <w:rPr>
          <w:rFonts w:hint="eastAsia"/>
          <w:b/>
          <w:bCs/>
          <w:lang w:val="en-US" w:eastAsia="zh-CN"/>
        </w:rPr>
        <w:t>3、</w:t>
      </w:r>
      <w:r>
        <w:rPr>
          <w:b/>
          <w:bCs/>
        </w:rPr>
        <w:t>安全性</w:t>
      </w:r>
      <w:r>
        <w:t>：气体灭火系统的设计和安装应充分考虑人员安全，设置必要的警示标识、疏散指示等。在气体喷射前，应能自动发出警报，提醒人员疏散。
</w:t>
      </w:r>
    </w:p>
    <w:p w14:paraId="380A10EF">
      <w:pPr>
        <w:pStyle w:val="16"/>
        <w:numPr>
          <w:ilvl w:val="0"/>
          <w:numId w:val="0"/>
        </w:numPr>
        <w:ind w:leftChars="0"/>
      </w:pPr>
      <w:r>
        <w:rPr>
          <w:rFonts w:hint="eastAsia"/>
          <w:b/>
          <w:bCs/>
          <w:lang w:val="en-US" w:eastAsia="zh-CN"/>
        </w:rPr>
        <w:t>4、</w:t>
      </w:r>
      <w:r>
        <w:rPr>
          <w:b/>
          <w:bCs/>
        </w:rPr>
        <w:t>易维护性</w:t>
      </w:r>
      <w:r>
        <w:t>：系统设备应便于维护和检修，具备故障自诊断功能，能及时发现并报告设备故障。设备的安装位置应便于操作和维护人员接近。
</w:t>
      </w:r>
    </w:p>
    <w:p w14:paraId="086217B0">
      <w:pPr>
        <w:pStyle w:val="16"/>
        <w:numPr>
          <w:ilvl w:val="0"/>
          <w:numId w:val="0"/>
        </w:numPr>
        <w:ind w:leftChars="0"/>
        <w:rPr>
          <w:rFonts w:hint="default" w:eastAsia="等线"/>
          <w:lang w:val="en-US" w:eastAsia="zh-CN"/>
        </w:rPr>
      </w:pPr>
      <w:r>
        <w:rPr>
          <w:rFonts w:hint="eastAsia"/>
          <w:b/>
          <w:bCs/>
          <w:lang w:val="en-US" w:eastAsia="zh-CN"/>
        </w:rPr>
        <w:t>5、规范标准</w:t>
      </w:r>
      <w:r>
        <w:rPr>
          <w:rFonts w:hint="eastAsia"/>
          <w:lang w:val="en-US" w:eastAsia="zh-CN"/>
        </w:rPr>
        <w:t>：执行委托方提供的基础数据及有关资料；遵循承办单位编制项目可行研究报告委托书相关要求；严格依据《火灾自动报警系统设计规范》（GB50116-2013），同时符合国家、行业及地方现行其他消防相关标准规范，确保设计、安装、运行等各环节合规。</w:t>
      </w:r>
    </w:p>
    <w:p w14:paraId="4FE427E0">
      <w:pPr>
        <w:pStyle w:val="3"/>
      </w:pPr>
      <w:r>
        <w:t>四、安装要求
</w:t>
      </w:r>
    </w:p>
    <w:p w14:paraId="7BE705DD">
      <w:pPr>
        <w:pStyle w:val="16"/>
        <w:numPr>
          <w:ilvl w:val="0"/>
          <w:numId w:val="0"/>
        </w:numPr>
        <w:ind w:leftChars="0"/>
      </w:pPr>
      <w:r>
        <w:rPr>
          <w:rFonts w:hint="eastAsia"/>
          <w:b/>
          <w:bCs/>
          <w:lang w:val="en-US" w:eastAsia="zh-CN"/>
        </w:rPr>
        <w:t>1、</w:t>
      </w:r>
      <w:r>
        <w:rPr>
          <w:b/>
          <w:bCs/>
        </w:rPr>
        <w:t>安装施工单位资质</w:t>
      </w:r>
      <w:r>
        <w:t>：承担安装施工的单位应具备</w:t>
      </w:r>
      <w:r>
        <w:rPr>
          <w:rFonts w:hint="eastAsia"/>
          <w:lang w:val="en-US" w:eastAsia="zh-CN"/>
        </w:rPr>
        <w:t>相关社会消防技术服务资质备案和</w:t>
      </w:r>
      <w:r>
        <w:t>消防设施工程专业承包二级及以上资质</w:t>
      </w:r>
      <w:r>
        <w:rPr>
          <w:rFonts w:hint="eastAsia"/>
          <w:lang w:eastAsia="zh-CN"/>
        </w:rPr>
        <w:t>。</w:t>
      </w:r>
    </w:p>
    <w:p w14:paraId="7FA94FD8">
      <w:pPr>
        <w:pStyle w:val="16"/>
        <w:numPr>
          <w:ilvl w:val="0"/>
          <w:numId w:val="0"/>
        </w:numPr>
        <w:ind w:leftChars="0"/>
      </w:pPr>
      <w:r>
        <w:rPr>
          <w:rFonts w:hint="eastAsia"/>
          <w:b/>
          <w:bCs/>
          <w:lang w:val="en-US" w:eastAsia="zh-CN"/>
        </w:rPr>
        <w:t>2、</w:t>
      </w:r>
      <w:r>
        <w:rPr>
          <w:b/>
          <w:bCs/>
        </w:rPr>
        <w:t>施工方案</w:t>
      </w:r>
      <w:r>
        <w:t>：施工单位应在签订合同后，根据医院重点场所的实际情况，制定详细的施工方案，包括施工进度计划、安全保障措施、质量控制措施等，并报医院审核批准。
</w:t>
      </w:r>
    </w:p>
    <w:p w14:paraId="5D203B76">
      <w:pPr>
        <w:pStyle w:val="16"/>
        <w:numPr>
          <w:ilvl w:val="0"/>
          <w:numId w:val="0"/>
        </w:numPr>
        <w:ind w:leftChars="0"/>
      </w:pPr>
      <w:r>
        <w:rPr>
          <w:rFonts w:hint="eastAsia"/>
          <w:b/>
          <w:bCs/>
          <w:lang w:val="en-US" w:eastAsia="zh-CN"/>
        </w:rPr>
        <w:t>3、</w:t>
      </w:r>
      <w:r>
        <w:rPr>
          <w:b/>
          <w:bCs/>
        </w:rPr>
        <w:t>施工过程管理</w:t>
      </w:r>
      <w:r>
        <w:t>：在施工过程中，施工单位应严格遵守医院的各项规章制度，确保施工不影响医院的正常医疗秩序。做好施工现场的安全防护工作，设置明显的安全警示标识，防止发生安全事故。
</w:t>
      </w:r>
    </w:p>
    <w:p w14:paraId="27CB9E98">
      <w:pPr>
        <w:pStyle w:val="16"/>
        <w:numPr>
          <w:ilvl w:val="0"/>
          <w:numId w:val="0"/>
        </w:numPr>
        <w:ind w:leftChars="0"/>
      </w:pPr>
      <w:r>
        <w:rPr>
          <w:rFonts w:hint="eastAsia"/>
          <w:b/>
          <w:bCs/>
          <w:lang w:val="en-US" w:eastAsia="zh-CN"/>
        </w:rPr>
        <w:t>4、</w:t>
      </w:r>
      <w:r>
        <w:rPr>
          <w:b/>
          <w:bCs/>
        </w:rPr>
        <w:t>调试与验收</w:t>
      </w:r>
      <w:r>
        <w:t>：系统安装完成后，施工单位应进行全面的调试，确保系统各项功能正常运行。调试完成后，应按照国家相关消防验收标准，组织医院及相关部门进行验收。验收合格后方可交付使用。
</w:t>
      </w:r>
    </w:p>
    <w:p w14:paraId="50BA2BEC">
      <w:pPr>
        <w:pStyle w:val="3"/>
      </w:pPr>
      <w:r>
        <w:rPr>
          <w:rFonts w:hint="eastAsia"/>
          <w:lang w:val="en-US" w:eastAsia="zh-CN"/>
        </w:rPr>
        <w:t>五</w:t>
      </w:r>
      <w:r>
        <w:t>、售后服务要求
</w:t>
      </w:r>
    </w:p>
    <w:p w14:paraId="7F643B2F">
      <w:pPr>
        <w:pStyle w:val="16"/>
        <w:numPr>
          <w:ilvl w:val="0"/>
          <w:numId w:val="0"/>
        </w:numPr>
        <w:ind w:leftChars="0"/>
      </w:pPr>
      <w:r>
        <w:rPr>
          <w:rFonts w:hint="eastAsia"/>
          <w:b/>
          <w:bCs/>
          <w:lang w:val="en-US" w:eastAsia="zh-CN"/>
        </w:rPr>
        <w:t>1、</w:t>
      </w:r>
      <w:r>
        <w:rPr>
          <w:b/>
          <w:bCs/>
        </w:rPr>
        <w:t>质保期</w:t>
      </w:r>
      <w:r>
        <w:t>：系统整体质保期不少于 [</w:t>
      </w:r>
      <w:r>
        <w:rPr>
          <w:rFonts w:hint="eastAsia"/>
          <w:lang w:val="en-US" w:eastAsia="zh-CN"/>
        </w:rPr>
        <w:t>2</w:t>
      </w:r>
      <w:r>
        <w:t>] 年，在质保期内，供应商应免费对系统进行维护、保养、维修，确保系统正常运行。
</w:t>
      </w:r>
    </w:p>
    <w:p w14:paraId="77100B13">
      <w:pPr>
        <w:pStyle w:val="16"/>
        <w:numPr>
          <w:ilvl w:val="0"/>
          <w:numId w:val="0"/>
        </w:numPr>
        <w:ind w:leftChars="0"/>
      </w:pPr>
      <w:r>
        <w:rPr>
          <w:rFonts w:hint="eastAsia"/>
          <w:b/>
          <w:bCs/>
          <w:lang w:val="en-US" w:eastAsia="zh-CN"/>
        </w:rPr>
        <w:t>2、</w:t>
      </w:r>
      <w:r>
        <w:rPr>
          <w:b/>
          <w:bCs/>
        </w:rPr>
        <w:t>响应时间</w:t>
      </w:r>
      <w:r>
        <w:t>：在接到医院关于系统故障的通知后，供应商应在 [</w:t>
      </w:r>
      <w:r>
        <w:rPr>
          <w:rFonts w:hint="eastAsia"/>
          <w:lang w:val="en-US" w:eastAsia="zh-CN"/>
        </w:rPr>
        <w:t>1</w:t>
      </w:r>
      <w:r>
        <w:t>] 小时内做出响应，并在 [</w:t>
      </w:r>
      <w:r>
        <w:rPr>
          <w:rFonts w:hint="eastAsia"/>
          <w:lang w:val="en-US" w:eastAsia="zh-CN"/>
        </w:rPr>
        <w:t>24</w:t>
      </w:r>
      <w:r>
        <w:t>] 小时内到达现场进行维修。
</w:t>
      </w:r>
    </w:p>
    <w:p w14:paraId="1F202D53">
      <w:pPr>
        <w:pStyle w:val="16"/>
        <w:numPr>
          <w:ilvl w:val="0"/>
          <w:numId w:val="0"/>
        </w:numPr>
        <w:ind w:leftChars="0"/>
      </w:pPr>
      <w:r>
        <w:rPr>
          <w:rFonts w:hint="eastAsia"/>
          <w:b/>
          <w:bCs/>
          <w:lang w:val="en-US" w:eastAsia="zh-CN"/>
        </w:rPr>
        <w:t>3、</w:t>
      </w:r>
      <w:r>
        <w:rPr>
          <w:b/>
          <w:bCs/>
        </w:rPr>
        <w:t>定期回访</w:t>
      </w:r>
      <w:r>
        <w:t>：质保期内，供应商应每季度对系统进行一次回访，检查系统运行情况，及时发现并解决潜在问题。
</w:t>
      </w:r>
    </w:p>
    <w:p w14:paraId="07ACF1DA">
      <w:pPr>
        <w:pStyle w:val="16"/>
        <w:numPr>
          <w:ilvl w:val="0"/>
          <w:numId w:val="0"/>
        </w:numPr>
        <w:ind w:leftChars="0"/>
      </w:pPr>
      <w:r>
        <w:rPr>
          <w:rFonts w:hint="eastAsia"/>
          <w:b/>
          <w:bCs/>
          <w:lang w:val="en-US" w:eastAsia="zh-CN"/>
        </w:rPr>
        <w:t>4、</w:t>
      </w:r>
      <w:r>
        <w:rPr>
          <w:b/>
          <w:bCs/>
        </w:rPr>
        <w:t>技术培训</w:t>
      </w:r>
      <w:r>
        <w:t>：供应商应负责对医院相关人员进行系统操作、维护等方面的技术培训，确保医院人员能熟练掌握系统的使用和基本维护技能。
</w:t>
      </w:r>
    </w:p>
    <w:p w14:paraId="71D8A2B5">
      <w:pPr>
        <w:pStyle w:val="3"/>
      </w:pPr>
      <w:r>
        <w:rPr>
          <w:rFonts w:hint="eastAsia"/>
          <w:lang w:val="en-US" w:eastAsia="zh-CN"/>
        </w:rPr>
        <w:t>六</w:t>
      </w:r>
      <w:r>
        <w:t>、报价要求
</w:t>
      </w:r>
    </w:p>
    <w:p w14:paraId="36D2CDDD">
      <w:pPr>
        <w:pStyle w:val="16"/>
        <w:numPr>
          <w:ilvl w:val="0"/>
          <w:numId w:val="0"/>
        </w:numPr>
        <w:ind w:leftChars="0"/>
      </w:pPr>
      <w:r>
        <w:rPr>
          <w:rFonts w:hint="eastAsia"/>
          <w:b/>
          <w:bCs/>
          <w:lang w:val="en-US" w:eastAsia="zh-CN"/>
        </w:rPr>
        <w:t>1、</w:t>
      </w:r>
      <w:r>
        <w:rPr>
          <w:b/>
          <w:bCs/>
        </w:rPr>
        <w:t>报价应包含设备采购费、运输费、安装调试费、税费、培训费用以及质保期内的维护保养费用等所有费用。</w:t>
      </w:r>
    </w:p>
    <w:p w14:paraId="37FC447D">
      <w:pPr>
        <w:pStyle w:val="16"/>
        <w:numPr>
          <w:ilvl w:val="0"/>
          <w:numId w:val="0"/>
        </w:numPr>
        <w:ind w:leftChars="0"/>
      </w:pPr>
      <w:r>
        <w:rPr>
          <w:rFonts w:hint="eastAsia"/>
          <w:b/>
          <w:bCs/>
          <w:lang w:val="en-US" w:eastAsia="zh-CN"/>
        </w:rPr>
        <w:t>2、</w:t>
      </w:r>
      <w:r>
        <w:rPr>
          <w:b/>
          <w:bCs/>
        </w:rPr>
        <w:t>供应商应根据项目需求，详细列出各项费用清单，以便医院进行审核和比较。</w:t>
      </w:r>
    </w:p>
    <w:p w14:paraId="0187F2BA">
      <w:pPr>
        <w:pStyle w:val="16"/>
      </w:pPr>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compatSetting w:name="compatibilityMode" w:uri="http://schemas.microsoft.com/office/word" w:val="15"/>
  </w:compat>
  <w:rsids>
    <w:rsidRoot w:val="00000000"/>
    <w:rsid w:val="0F205179"/>
    <w:rsid w:val="1AE856E5"/>
    <w:rsid w:val="25CE197B"/>
    <w:rsid w:val="313C6A5F"/>
    <w:rsid w:val="34357E8D"/>
    <w:rsid w:val="38C1737F"/>
    <w:rsid w:val="39677CC5"/>
    <w:rsid w:val="46533DD6"/>
    <w:rsid w:val="545F4FC2"/>
    <w:rsid w:val="57B4047C"/>
    <w:rsid w:val="59C77C98"/>
    <w:rsid w:val="602F2A3B"/>
    <w:rsid w:val="61280CF2"/>
    <w:rsid w:val="6C1A5FD1"/>
    <w:rsid w:val="6C95040D"/>
    <w:rsid w:val="6E5518BE"/>
    <w:rsid w:val="70AC76CA"/>
    <w:rsid w:val="78B74F24"/>
    <w:rsid w:val="79D363C6"/>
    <w:rsid w:val="7E9815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8">
    <w:name w:val="footnote text"/>
    <w:link w:val="15"/>
    <w:semiHidden/>
    <w:unhideWhenUsed/>
    <w:qFormat/>
    <w:uiPriority w:val="99"/>
    <w:pPr>
      <w:spacing w:after="0" w:line="240" w:lineRule="auto"/>
    </w:pPr>
    <w:rPr>
      <w:rFonts w:asciiTheme="minorHAnsi" w:hAnsiTheme="minorHAnsi" w:eastAsiaTheme="minorEastAsia" w:cstheme="minorBidi"/>
      <w:sz w:val="20"/>
      <w:szCs w:val="20"/>
    </w:rPr>
  </w:style>
  <w:style w:type="paragraph" w:styleId="9">
    <w:name w:val="Title"/>
    <w:qFormat/>
    <w:uiPriority w:val="0"/>
    <w:pPr>
      <w:spacing w:before="480" w:after="480" w:line="288" w:lineRule="auto"/>
      <w:ind w:left="0"/>
    </w:pPr>
    <w:rPr>
      <w:rFonts w:ascii="Arial" w:hAnsi="Arial" w:eastAsia="等线" w:cs="Arial"/>
      <w:b/>
      <w:bCs/>
      <w:sz w:val="52"/>
      <w:szCs w:val="52"/>
    </w:rPr>
  </w:style>
  <w:style w:type="character" w:styleId="12">
    <w:name w:val="Hyperlink"/>
    <w:unhideWhenUsed/>
    <w:qFormat/>
    <w:uiPriority w:val="99"/>
    <w:rPr>
      <w:color w:val="0563C1"/>
      <w:u w:val="single"/>
    </w:rPr>
  </w:style>
  <w:style w:type="character" w:styleId="13">
    <w:name w:val="footnote reference"/>
    <w:semiHidden/>
    <w:unhideWhenUsed/>
    <w:qFormat/>
    <w:uiPriority w:val="99"/>
    <w:rPr>
      <w:vertAlign w:val="superscript"/>
    </w:rPr>
  </w:style>
  <w:style w:type="paragraph" w:styleId="14">
    <w:name w:val="List Paragraph"/>
    <w:qFormat/>
    <w:uiPriority w:val="0"/>
    <w:rPr>
      <w:rFonts w:asciiTheme="minorHAnsi" w:hAnsiTheme="minorHAnsi" w:eastAsiaTheme="minorEastAsia" w:cstheme="minorBidi"/>
      <w:sz w:val="21"/>
      <w:szCs w:val="22"/>
    </w:rPr>
  </w:style>
  <w:style w:type="character" w:customStyle="1" w:styleId="15">
    <w:name w:val="Footnote Text Char"/>
    <w:link w:val="8"/>
    <w:semiHidden/>
    <w:unhideWhenUsed/>
    <w:qFormat/>
    <w:uiPriority w:val="99"/>
    <w:rPr>
      <w:sz w:val="20"/>
      <w:szCs w:val="20"/>
    </w:rPr>
  </w:style>
  <w:style w:type="paragraph" w:customStyle="1" w:styleId="16">
    <w:name w:val="_Style 13"/>
    <w:qFormat/>
    <w:uiPriority w:val="0"/>
    <w:pPr>
      <w:spacing w:before="120" w:after="120" w:line="288" w:lineRule="auto"/>
      <w:ind w:left="0"/>
      <w:jc w:val="left"/>
    </w:pPr>
    <w:rPr>
      <w:rFonts w:ascii="Arial" w:hAnsi="Arial" w:eastAsia="等线" w:cs="Arial"/>
      <w:sz w:val="22"/>
      <w:szCs w:val="22"/>
    </w:rPr>
  </w:style>
  <w:style w:type="paragraph" w:customStyle="1" w:styleId="17">
    <w:name w:val="_Style 14"/>
    <w:qFormat/>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3749</Words>
  <Characters>3879</Characters>
  <TotalTime>104</TotalTime>
  <ScaleCrop>false</ScaleCrop>
  <LinksUpToDate>false</LinksUpToDate>
  <CharactersWithSpaces>3889</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2025-05-18T03:10:00Z</dcterms:created>
  <dc:creator>Un-named</dc:creator>
  <cp:lastModifiedBy>ZBB</cp:lastModifiedBy>
  <dcterms:modified xsi:type="dcterms:W3CDTF">2025-06-12T06:15:12Z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CA544C20FBAA407BB6279B263466CE58_13</vt:lpwstr>
  </property>
  <property fmtid="{D5CDD505-2E9C-101B-9397-08002B2CF9AE}" pid="4" name="KSOTemplateDocerSaveRecord">
    <vt:lpwstr>eyJoZGlkIjoiNmJjN2ZjNGQ2ODA4YWQ2ODZlNGQwYThkOTdlNWFkODMiLCJ1c2VySWQiOiIzMjIyNjg0NzYifQ==</vt:lpwstr>
  </property>
</Properties>
</file>